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3AB" w:rsidRPr="009F53AB" w:rsidRDefault="009F53AB" w:rsidP="009F53AB">
      <w:pPr>
        <w:shd w:val="clear" w:color="auto" w:fill="FFFFFF"/>
        <w:spacing w:before="100" w:beforeAutospacing="1" w:after="100" w:afterAutospacing="1" w:line="240" w:lineRule="auto"/>
        <w:outlineLvl w:val="0"/>
        <w:rPr>
          <w:rFonts w:ascii="Arial CE" w:eastAsia="Times New Roman" w:hAnsi="Arial CE" w:cs="Arial CE"/>
          <w:b/>
          <w:bCs/>
          <w:noProof w:val="0"/>
          <w:color w:val="000000"/>
          <w:kern w:val="36"/>
          <w:sz w:val="30"/>
          <w:szCs w:val="30"/>
          <w:lang w:eastAsia="cs-CZ"/>
        </w:rPr>
      </w:pPr>
      <w:hyperlink r:id="rId6" w:history="1">
        <w:r w:rsidRPr="009F53AB">
          <w:rPr>
            <w:rFonts w:ascii="Arial CE" w:eastAsia="Times New Roman" w:hAnsi="Arial CE" w:cs="Arial CE"/>
            <w:b/>
            <w:bCs/>
            <w:noProof w:val="0"/>
            <w:color w:val="303030"/>
            <w:kern w:val="36"/>
            <w:sz w:val="30"/>
            <w:szCs w:val="30"/>
            <w:lang w:eastAsia="cs-CZ"/>
          </w:rPr>
          <w:t>Válka s mnohozvířetem aneb Jak jsem začal hubnout</w:t>
        </w:r>
      </w:hyperlink>
    </w:p>
    <w:p w:rsidR="009F53AB" w:rsidRPr="009F53AB" w:rsidRDefault="009F53AB" w:rsidP="009F53AB">
      <w:pPr>
        <w:shd w:val="clear" w:color="auto" w:fill="FFFFFF"/>
        <w:spacing w:after="0" w:line="240" w:lineRule="auto"/>
        <w:rPr>
          <w:rFonts w:ascii="Arial" w:eastAsia="Times New Roman" w:hAnsi="Arial" w:cs="Arial"/>
          <w:noProof w:val="0"/>
          <w:color w:val="303030"/>
          <w:sz w:val="20"/>
          <w:szCs w:val="20"/>
          <w:lang w:eastAsia="cs-CZ"/>
        </w:rPr>
      </w:pPr>
      <w:hyperlink r:id="rId7" w:history="1">
        <w:r w:rsidRPr="009F53AB">
          <w:rPr>
            <w:rFonts w:ascii="Arial" w:eastAsia="Times New Roman" w:hAnsi="Arial" w:cs="Arial"/>
            <w:noProof w:val="0"/>
            <w:color w:val="035D8A"/>
            <w:sz w:val="20"/>
            <w:szCs w:val="20"/>
            <w:lang w:eastAsia="cs-CZ"/>
          </w:rPr>
          <w:t>PAKO-</w:t>
        </w:r>
      </w:hyperlink>
      <w:r w:rsidRPr="009F53AB">
        <w:rPr>
          <w:rFonts w:ascii="Arial" w:eastAsia="Times New Roman" w:hAnsi="Arial" w:cs="Arial"/>
          <w:noProof w:val="0"/>
          <w:color w:val="303030"/>
          <w:sz w:val="20"/>
          <w:szCs w:val="20"/>
          <w:lang w:eastAsia="cs-CZ"/>
        </w:rPr>
        <w:t xml:space="preserve"> </w:t>
      </w:r>
    </w:p>
    <w:p w:rsidR="009F53AB" w:rsidRPr="009F53AB" w:rsidRDefault="009F53AB" w:rsidP="009F53AB">
      <w:pPr>
        <w:shd w:val="clear" w:color="auto" w:fill="FFFFFF"/>
        <w:spacing w:after="0" w:line="240" w:lineRule="auto"/>
        <w:rPr>
          <w:rFonts w:ascii="Arial" w:eastAsia="Times New Roman" w:hAnsi="Arial" w:cs="Arial"/>
          <w:noProof w:val="0"/>
          <w:color w:val="303030"/>
          <w:sz w:val="20"/>
          <w:szCs w:val="20"/>
          <w:lang w:eastAsia="cs-CZ"/>
        </w:rPr>
      </w:pPr>
      <w:hyperlink r:id="rId8" w:history="1">
        <w:r w:rsidRPr="009F53AB">
          <w:rPr>
            <w:rFonts w:ascii="Arial" w:eastAsia="Times New Roman" w:hAnsi="Arial" w:cs="Arial"/>
            <w:noProof w:val="0"/>
            <w:color w:val="035D8A"/>
            <w:sz w:val="20"/>
            <w:szCs w:val="20"/>
            <w:lang w:eastAsia="cs-CZ"/>
          </w:rPr>
          <w:t>24.6.2018</w:t>
        </w:r>
      </w:hyperlink>
      <w:r w:rsidRPr="009F53AB">
        <w:rPr>
          <w:rFonts w:ascii="Arial" w:eastAsia="Times New Roman" w:hAnsi="Arial" w:cs="Arial"/>
          <w:noProof w:val="0"/>
          <w:color w:val="303030"/>
          <w:sz w:val="20"/>
          <w:szCs w:val="20"/>
          <w:lang w:eastAsia="cs-CZ"/>
        </w:rPr>
        <w:t xml:space="preserve"> </w:t>
      </w:r>
    </w:p>
    <w:p w:rsidR="009F53AB" w:rsidRPr="009F53AB" w:rsidRDefault="009F53AB" w:rsidP="009F53AB">
      <w:pPr>
        <w:shd w:val="clear" w:color="auto" w:fill="FFFFFF"/>
        <w:spacing w:after="0" w:line="240" w:lineRule="auto"/>
        <w:rPr>
          <w:rFonts w:ascii="Arial" w:eastAsia="Times New Roman" w:hAnsi="Arial" w:cs="Arial"/>
          <w:noProof w:val="0"/>
          <w:color w:val="303030"/>
          <w:sz w:val="20"/>
          <w:szCs w:val="20"/>
          <w:lang w:eastAsia="cs-CZ"/>
        </w:rPr>
      </w:pPr>
      <w:hyperlink r:id="rId9" w:history="1">
        <w:r w:rsidRPr="009F53AB">
          <w:rPr>
            <w:rFonts w:ascii="Arial" w:eastAsia="Times New Roman" w:hAnsi="Arial" w:cs="Arial"/>
            <w:noProof w:val="0"/>
            <w:color w:val="035D8A"/>
            <w:sz w:val="20"/>
            <w:szCs w:val="20"/>
            <w:lang w:eastAsia="cs-CZ"/>
          </w:rPr>
          <w:t>Ostatní</w:t>
        </w:r>
      </w:hyperlink>
      <w:r w:rsidRPr="009F53AB">
        <w:rPr>
          <w:rFonts w:ascii="Arial" w:eastAsia="Times New Roman" w:hAnsi="Arial" w:cs="Arial"/>
          <w:noProof w:val="0"/>
          <w:color w:val="303030"/>
          <w:sz w:val="20"/>
          <w:szCs w:val="20"/>
          <w:lang w:eastAsia="cs-CZ"/>
        </w:rPr>
        <w:t xml:space="preserve"> </w:t>
      </w:r>
    </w:p>
    <w:p w:rsidR="009F53AB" w:rsidRPr="009F53AB" w:rsidRDefault="009F53AB" w:rsidP="009F53AB">
      <w:pPr>
        <w:shd w:val="clear" w:color="auto" w:fill="FFFFFF"/>
        <w:spacing w:after="0" w:line="240" w:lineRule="auto"/>
        <w:rPr>
          <w:rFonts w:ascii="Arial" w:eastAsia="Times New Roman" w:hAnsi="Arial" w:cs="Arial"/>
          <w:noProof w:val="0"/>
          <w:color w:val="303030"/>
          <w:sz w:val="20"/>
          <w:szCs w:val="20"/>
          <w:lang w:eastAsia="cs-CZ"/>
        </w:rPr>
      </w:pPr>
      <w:hyperlink r:id="rId10" w:history="1">
        <w:r w:rsidRPr="009F53AB">
          <w:rPr>
            <w:rFonts w:ascii="Arial" w:eastAsia="Times New Roman" w:hAnsi="Arial" w:cs="Arial"/>
            <w:noProof w:val="0"/>
            <w:color w:val="035D8A"/>
            <w:sz w:val="20"/>
            <w:szCs w:val="20"/>
            <w:lang w:eastAsia="cs-CZ"/>
          </w:rPr>
          <w:t>381 komentářů</w:t>
        </w:r>
      </w:hyperlink>
      <w:r w:rsidRPr="009F53AB">
        <w:rPr>
          <w:rFonts w:ascii="Arial" w:eastAsia="Times New Roman" w:hAnsi="Arial" w:cs="Arial"/>
          <w:noProof w:val="0"/>
          <w:color w:val="303030"/>
          <w:sz w:val="20"/>
          <w:szCs w:val="20"/>
          <w:lang w:eastAsia="cs-CZ"/>
        </w:rPr>
        <w:t xml:space="preserve"> </w:t>
      </w:r>
    </w:p>
    <w:p w:rsidR="009F53AB" w:rsidRPr="009F53AB" w:rsidRDefault="009F53AB" w:rsidP="009F53AB">
      <w:pPr>
        <w:shd w:val="clear" w:color="auto" w:fill="FFFFFF"/>
        <w:spacing w:after="0" w:line="240" w:lineRule="auto"/>
        <w:rPr>
          <w:rFonts w:ascii="Arial" w:eastAsia="Times New Roman" w:hAnsi="Arial" w:cs="Arial"/>
          <w:noProof w:val="0"/>
          <w:color w:val="303030"/>
          <w:sz w:val="20"/>
          <w:szCs w:val="20"/>
          <w:lang w:eastAsia="cs-CZ"/>
        </w:rPr>
      </w:pPr>
      <w:r>
        <w:rPr>
          <w:rFonts w:ascii="Arial" w:eastAsia="Times New Roman" w:hAnsi="Arial" w:cs="Arial"/>
          <w:color w:val="303030"/>
          <w:sz w:val="20"/>
          <w:szCs w:val="20"/>
          <w:lang w:eastAsia="cs-CZ"/>
        </w:rPr>
        <w:drawing>
          <wp:inline distT="0" distB="0" distL="0" distR="0">
            <wp:extent cx="609600" cy="609600"/>
            <wp:effectExtent l="0" t="0" r="0" b="0"/>
            <wp:docPr id="1" name="Obrázek 1" descr="Featur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atur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9F53AB" w:rsidRPr="009F53AB" w:rsidRDefault="009F53AB" w:rsidP="009F53AB">
      <w:pPr>
        <w:shd w:val="clear" w:color="auto" w:fill="FFFFFF"/>
        <w:spacing w:before="100" w:beforeAutospacing="1" w:after="100" w:afterAutospacing="1" w:line="240" w:lineRule="auto"/>
        <w:rPr>
          <w:rFonts w:ascii="Arial" w:eastAsia="Times New Roman" w:hAnsi="Arial" w:cs="Arial"/>
          <w:noProof w:val="0"/>
          <w:color w:val="303030"/>
          <w:sz w:val="20"/>
          <w:szCs w:val="20"/>
          <w:lang w:eastAsia="cs-CZ"/>
        </w:rPr>
      </w:pPr>
      <w:r w:rsidRPr="009F53AB">
        <w:rPr>
          <w:rFonts w:ascii="Arial" w:eastAsia="Times New Roman" w:hAnsi="Arial" w:cs="Arial"/>
          <w:noProof w:val="0"/>
          <w:color w:val="303030"/>
          <w:sz w:val="20"/>
          <w:szCs w:val="20"/>
          <w:lang w:eastAsia="cs-CZ"/>
        </w:rPr>
        <w:t>Každý z nás si myslí, že vypadá jako Arnie či Clint Eastwood za mlada, ale přitom obyčejně máme na břiše místo šesti buchet jen jednu, zato pořádnou.</w:t>
      </w:r>
    </w:p>
    <w:p w:rsidR="009F53AB" w:rsidRPr="009F53AB" w:rsidRDefault="009F53AB" w:rsidP="009F53AB">
      <w:pPr>
        <w:shd w:val="clear" w:color="auto" w:fill="FFFFFF"/>
        <w:spacing w:before="100" w:beforeAutospacing="1" w:after="100" w:afterAutospacing="1" w:line="240" w:lineRule="auto"/>
        <w:rPr>
          <w:rFonts w:ascii="Arial" w:eastAsia="Times New Roman" w:hAnsi="Arial" w:cs="Arial"/>
          <w:noProof w:val="0"/>
          <w:color w:val="303030"/>
          <w:sz w:val="20"/>
          <w:szCs w:val="20"/>
          <w:lang w:eastAsia="cs-CZ"/>
        </w:rPr>
      </w:pPr>
      <w:r w:rsidRPr="009F53AB">
        <w:rPr>
          <w:rFonts w:ascii="Arial" w:eastAsia="Times New Roman" w:hAnsi="Arial" w:cs="Arial"/>
          <w:noProof w:val="0"/>
          <w:color w:val="303030"/>
          <w:sz w:val="20"/>
          <w:szCs w:val="20"/>
          <w:lang w:eastAsia="cs-CZ"/>
        </w:rPr>
        <w:t>Mé rozhodnutí se sebou něco dělat nastalo ve chvíli, kdy jsem se začal pomalu ale jistě posouvat z tloušťky kategorie 1 do dvojky. Používám kamarádovu kategorizaci mužské tloušťky, která obsahuje tři základní stupně:</w:t>
      </w:r>
    </w:p>
    <w:p w:rsidR="009F53AB" w:rsidRPr="009F53AB" w:rsidRDefault="009F53AB" w:rsidP="009F53AB">
      <w:pPr>
        <w:numPr>
          <w:ilvl w:val="0"/>
          <w:numId w:val="1"/>
        </w:numPr>
        <w:shd w:val="clear" w:color="auto" w:fill="FFFFFF"/>
        <w:spacing w:before="100" w:beforeAutospacing="1" w:after="100" w:afterAutospacing="1" w:line="240" w:lineRule="auto"/>
        <w:ind w:left="945"/>
        <w:rPr>
          <w:rFonts w:ascii="Arial CE" w:eastAsia="Times New Roman" w:hAnsi="Arial CE" w:cs="Arial CE"/>
          <w:noProof w:val="0"/>
          <w:color w:val="303030"/>
          <w:sz w:val="18"/>
          <w:szCs w:val="18"/>
          <w:lang w:eastAsia="cs-CZ"/>
        </w:rPr>
      </w:pPr>
      <w:r w:rsidRPr="009F53AB">
        <w:rPr>
          <w:rFonts w:ascii="Arial CE" w:eastAsia="Times New Roman" w:hAnsi="Arial CE" w:cs="Arial CE"/>
          <w:noProof w:val="0"/>
          <w:color w:val="303030"/>
          <w:sz w:val="18"/>
          <w:szCs w:val="18"/>
          <w:lang w:eastAsia="cs-CZ"/>
        </w:rPr>
        <w:t>Nevidí na něj</w:t>
      </w:r>
    </w:p>
    <w:p w:rsidR="009F53AB" w:rsidRPr="009F53AB" w:rsidRDefault="009F53AB" w:rsidP="009F53AB">
      <w:pPr>
        <w:numPr>
          <w:ilvl w:val="0"/>
          <w:numId w:val="1"/>
        </w:numPr>
        <w:shd w:val="clear" w:color="auto" w:fill="FFFFFF"/>
        <w:spacing w:before="100" w:beforeAutospacing="1" w:after="100" w:afterAutospacing="1" w:line="240" w:lineRule="auto"/>
        <w:ind w:left="945"/>
        <w:rPr>
          <w:rFonts w:ascii="Arial CE" w:eastAsia="Times New Roman" w:hAnsi="Arial CE" w:cs="Arial CE"/>
          <w:noProof w:val="0"/>
          <w:color w:val="303030"/>
          <w:sz w:val="18"/>
          <w:szCs w:val="18"/>
          <w:lang w:eastAsia="cs-CZ"/>
        </w:rPr>
      </w:pPr>
      <w:r w:rsidRPr="009F53AB">
        <w:rPr>
          <w:rFonts w:ascii="Arial CE" w:eastAsia="Times New Roman" w:hAnsi="Arial CE" w:cs="Arial CE"/>
          <w:noProof w:val="0"/>
          <w:color w:val="303030"/>
          <w:sz w:val="18"/>
          <w:szCs w:val="18"/>
          <w:lang w:eastAsia="cs-CZ"/>
        </w:rPr>
        <w:t>Nevidí na něj, i když stojí</w:t>
      </w:r>
    </w:p>
    <w:p w:rsidR="009F53AB" w:rsidRPr="009F53AB" w:rsidRDefault="009F53AB" w:rsidP="009F53AB">
      <w:pPr>
        <w:numPr>
          <w:ilvl w:val="0"/>
          <w:numId w:val="1"/>
        </w:numPr>
        <w:shd w:val="clear" w:color="auto" w:fill="FFFFFF"/>
        <w:spacing w:before="100" w:beforeAutospacing="1" w:after="100" w:afterAutospacing="1" w:line="240" w:lineRule="auto"/>
        <w:ind w:left="945"/>
        <w:rPr>
          <w:rFonts w:ascii="Arial CE" w:eastAsia="Times New Roman" w:hAnsi="Arial CE" w:cs="Arial CE"/>
          <w:noProof w:val="0"/>
          <w:color w:val="303030"/>
          <w:sz w:val="18"/>
          <w:szCs w:val="18"/>
          <w:lang w:eastAsia="cs-CZ"/>
        </w:rPr>
      </w:pPr>
      <w:r w:rsidRPr="009F53AB">
        <w:rPr>
          <w:rFonts w:ascii="Arial CE" w:eastAsia="Times New Roman" w:hAnsi="Arial CE" w:cs="Arial CE"/>
          <w:noProof w:val="0"/>
          <w:color w:val="303030"/>
          <w:sz w:val="18"/>
          <w:szCs w:val="18"/>
          <w:lang w:eastAsia="cs-CZ"/>
        </w:rPr>
        <w:t>Nevidí toho, kdo kouří.</w:t>
      </w:r>
    </w:p>
    <w:p w:rsidR="009F53AB" w:rsidRPr="009F53AB" w:rsidRDefault="009F53AB" w:rsidP="009F53AB">
      <w:pPr>
        <w:shd w:val="clear" w:color="auto" w:fill="FFFFFF"/>
        <w:spacing w:before="100" w:beforeAutospacing="1" w:after="100" w:afterAutospacing="1" w:line="240" w:lineRule="auto"/>
        <w:rPr>
          <w:rFonts w:ascii="Arial" w:eastAsia="Times New Roman" w:hAnsi="Arial" w:cs="Arial"/>
          <w:noProof w:val="0"/>
          <w:color w:val="303030"/>
          <w:sz w:val="20"/>
          <w:szCs w:val="20"/>
          <w:lang w:eastAsia="cs-CZ"/>
        </w:rPr>
      </w:pPr>
      <w:r w:rsidRPr="009F53AB">
        <w:rPr>
          <w:rFonts w:ascii="Arial" w:eastAsia="Times New Roman" w:hAnsi="Arial" w:cs="Arial"/>
          <w:noProof w:val="0"/>
          <w:color w:val="303030"/>
          <w:sz w:val="20"/>
          <w:szCs w:val="20"/>
          <w:lang w:eastAsia="cs-CZ"/>
        </w:rPr>
        <w:t>Ne že bych se o hubnutí v minulých letech už nepokoušel. Ale dopadl jsem stejně jako mnoho jiných, kteří nedokáží ovládnout své vlastní mnohozvíře. Kdo četl stejnojmenné dílko Vladimíra Párala, asi tuší, o čem mluvím. Mnohozvíře v mém pojetí je část podvědomí, které mne nutí sežrat vše, co vidím na rautovém stole, láká ochutnat grilující se prasátko od krutonu přes kýtu po morek, anebo praktikovat bílý sex jen tak z nudy.</w:t>
      </w:r>
    </w:p>
    <w:p w:rsidR="009F53AB" w:rsidRPr="009F53AB" w:rsidRDefault="009F53AB" w:rsidP="009F53AB">
      <w:pPr>
        <w:shd w:val="clear" w:color="auto" w:fill="FFFFFF"/>
        <w:spacing w:before="100" w:beforeAutospacing="1" w:after="100" w:afterAutospacing="1" w:line="240" w:lineRule="auto"/>
        <w:rPr>
          <w:rFonts w:ascii="Arial" w:eastAsia="Times New Roman" w:hAnsi="Arial" w:cs="Arial"/>
          <w:noProof w:val="0"/>
          <w:color w:val="303030"/>
          <w:sz w:val="20"/>
          <w:szCs w:val="20"/>
          <w:lang w:eastAsia="cs-CZ"/>
        </w:rPr>
      </w:pPr>
      <w:r w:rsidRPr="009F53AB">
        <w:rPr>
          <w:rFonts w:ascii="Arial" w:eastAsia="Times New Roman" w:hAnsi="Arial" w:cs="Arial"/>
          <w:noProof w:val="0"/>
          <w:color w:val="303030"/>
          <w:sz w:val="20"/>
          <w:szCs w:val="20"/>
          <w:lang w:eastAsia="cs-CZ"/>
        </w:rPr>
        <w:t>První dvě tři kila šla při mých pokusech dolů vždy rychle, což jsem pokaždé společně se svým mnohozvířetem oslavil opulentní žranicí. Ta způsobila nejen raketový návrat ztracených kil, ale dost často jsem si na tělo přilepil další kilíčko. Kamarády jsem na volejbale častoval vtípky, že nemám nadváhu ale podvýšku, že chci zhubnout pět kilo a že mi jich zbývá už jen sedm. Cvik zvaný „ponor,“ při kterém cvičenec provede nádech a snaží se v předklonu zavázat tkaničky, byl sice ponižující, ale pořád to nestačilo. Funění do schodů jsem taky sváděl na kdeco, jen ne na to, že mám jateční váhu. Teprve věta mého ortopeda po artroskopii „Jestli ještě chcete hrát volejbal, musíte shodit dvacet kilo“ mne probudila.</w:t>
      </w:r>
    </w:p>
    <w:p w:rsidR="009F53AB" w:rsidRPr="009F53AB" w:rsidRDefault="009F53AB" w:rsidP="009F53AB">
      <w:pPr>
        <w:shd w:val="clear" w:color="auto" w:fill="FFFFFF"/>
        <w:spacing w:before="100" w:beforeAutospacing="1" w:after="100" w:afterAutospacing="1" w:line="240" w:lineRule="auto"/>
        <w:rPr>
          <w:rFonts w:ascii="Arial" w:eastAsia="Times New Roman" w:hAnsi="Arial" w:cs="Arial"/>
          <w:noProof w:val="0"/>
          <w:color w:val="303030"/>
          <w:sz w:val="20"/>
          <w:szCs w:val="20"/>
          <w:lang w:eastAsia="cs-CZ"/>
        </w:rPr>
      </w:pPr>
      <w:r w:rsidRPr="009F53AB">
        <w:rPr>
          <w:rFonts w:ascii="Arial" w:eastAsia="Times New Roman" w:hAnsi="Arial" w:cs="Arial"/>
          <w:noProof w:val="0"/>
          <w:color w:val="303030"/>
          <w:sz w:val="20"/>
          <w:szCs w:val="20"/>
          <w:lang w:eastAsia="cs-CZ"/>
        </w:rPr>
        <w:t>To nejdůležitější bylo ovládnout bestii.</w:t>
      </w:r>
    </w:p>
    <w:p w:rsidR="009F53AB" w:rsidRPr="009F53AB" w:rsidRDefault="009F53AB" w:rsidP="009F53AB">
      <w:pPr>
        <w:shd w:val="clear" w:color="auto" w:fill="FFFFFF"/>
        <w:spacing w:before="100" w:beforeAutospacing="1" w:after="100" w:afterAutospacing="1" w:line="240" w:lineRule="auto"/>
        <w:rPr>
          <w:rFonts w:ascii="Arial" w:eastAsia="Times New Roman" w:hAnsi="Arial" w:cs="Arial"/>
          <w:noProof w:val="0"/>
          <w:color w:val="303030"/>
          <w:sz w:val="20"/>
          <w:szCs w:val="20"/>
          <w:lang w:eastAsia="cs-CZ"/>
        </w:rPr>
      </w:pPr>
      <w:r w:rsidRPr="009F53AB">
        <w:rPr>
          <w:rFonts w:ascii="Arial" w:eastAsia="Times New Roman" w:hAnsi="Arial" w:cs="Arial"/>
          <w:noProof w:val="0"/>
          <w:color w:val="303030"/>
          <w:sz w:val="20"/>
          <w:szCs w:val="20"/>
          <w:lang w:eastAsia="cs-CZ"/>
        </w:rPr>
        <w:t>Začal jsem předpokladem, že žravost je stejná kategorie závislosti jako alkoholismus či kuřáctví. Zároveň jsem si uvědomil skutečnost mých předchozích proher: Mnohozvíře je vždy silnější a dostane vás. Musíte ho začít oblbovat postupně. Nabízím seznam bodů, které mi pomáhají udržet tu žravou svini ve mně na uzdě:</w:t>
      </w:r>
    </w:p>
    <w:p w:rsidR="009F53AB" w:rsidRPr="009F53AB" w:rsidRDefault="009F53AB" w:rsidP="009F53AB">
      <w:pPr>
        <w:numPr>
          <w:ilvl w:val="0"/>
          <w:numId w:val="2"/>
        </w:numPr>
        <w:shd w:val="clear" w:color="auto" w:fill="FFFFFF"/>
        <w:spacing w:before="100" w:beforeAutospacing="1" w:after="100" w:afterAutospacing="1" w:line="240" w:lineRule="auto"/>
        <w:ind w:left="945"/>
        <w:rPr>
          <w:rFonts w:ascii="Arial CE" w:eastAsia="Times New Roman" w:hAnsi="Arial CE" w:cs="Arial CE"/>
          <w:noProof w:val="0"/>
          <w:color w:val="303030"/>
          <w:sz w:val="18"/>
          <w:szCs w:val="18"/>
          <w:lang w:eastAsia="cs-CZ"/>
        </w:rPr>
      </w:pPr>
      <w:r w:rsidRPr="009F53AB">
        <w:rPr>
          <w:rFonts w:ascii="Arial CE" w:eastAsia="Times New Roman" w:hAnsi="Arial CE" w:cs="Arial CE"/>
          <w:noProof w:val="0"/>
          <w:color w:val="303030"/>
          <w:sz w:val="18"/>
          <w:szCs w:val="18"/>
          <w:lang w:eastAsia="cs-CZ"/>
        </w:rPr>
        <w:t>Omezit krmné dávky. Obecně mít na talíři méně, než jsem byl zvyklý. Případně odejít od jídla ve chvíli prvního pocitu sytosti. Hlavně si neupírat nic, co mám rád. Jen toho sežrat míň, no.</w:t>
      </w:r>
    </w:p>
    <w:p w:rsidR="009F53AB" w:rsidRPr="009F53AB" w:rsidRDefault="009F53AB" w:rsidP="009F53AB">
      <w:pPr>
        <w:numPr>
          <w:ilvl w:val="0"/>
          <w:numId w:val="2"/>
        </w:numPr>
        <w:shd w:val="clear" w:color="auto" w:fill="FFFFFF"/>
        <w:spacing w:before="100" w:beforeAutospacing="1" w:after="100" w:afterAutospacing="1" w:line="240" w:lineRule="auto"/>
        <w:ind w:left="945"/>
        <w:rPr>
          <w:rFonts w:ascii="Arial CE" w:eastAsia="Times New Roman" w:hAnsi="Arial CE" w:cs="Arial CE"/>
          <w:noProof w:val="0"/>
          <w:color w:val="303030"/>
          <w:sz w:val="18"/>
          <w:szCs w:val="18"/>
          <w:lang w:eastAsia="cs-CZ"/>
        </w:rPr>
      </w:pPr>
      <w:r w:rsidRPr="009F53AB">
        <w:rPr>
          <w:rFonts w:ascii="Arial CE" w:eastAsia="Times New Roman" w:hAnsi="Arial CE" w:cs="Arial CE"/>
          <w:noProof w:val="0"/>
          <w:color w:val="303030"/>
          <w:sz w:val="18"/>
          <w:szCs w:val="18"/>
          <w:lang w:eastAsia="cs-CZ"/>
        </w:rPr>
        <w:t>Nedojídat se mimo intervaly, které si určím já. Napiju se raděj vody.</w:t>
      </w:r>
    </w:p>
    <w:p w:rsidR="009F53AB" w:rsidRPr="009F53AB" w:rsidRDefault="009F53AB" w:rsidP="009F53AB">
      <w:pPr>
        <w:numPr>
          <w:ilvl w:val="0"/>
          <w:numId w:val="2"/>
        </w:numPr>
        <w:shd w:val="clear" w:color="auto" w:fill="FFFFFF"/>
        <w:spacing w:before="100" w:beforeAutospacing="1" w:after="100" w:afterAutospacing="1" w:line="240" w:lineRule="auto"/>
        <w:ind w:left="945"/>
        <w:rPr>
          <w:rFonts w:ascii="Arial CE" w:eastAsia="Times New Roman" w:hAnsi="Arial CE" w:cs="Arial CE"/>
          <w:noProof w:val="0"/>
          <w:color w:val="303030"/>
          <w:sz w:val="18"/>
          <w:szCs w:val="18"/>
          <w:lang w:eastAsia="cs-CZ"/>
        </w:rPr>
      </w:pPr>
      <w:r w:rsidRPr="009F53AB">
        <w:rPr>
          <w:rFonts w:ascii="Arial CE" w:eastAsia="Times New Roman" w:hAnsi="Arial CE" w:cs="Arial CE"/>
          <w:noProof w:val="0"/>
          <w:color w:val="303030"/>
          <w:sz w:val="18"/>
          <w:szCs w:val="18"/>
          <w:lang w:eastAsia="cs-CZ"/>
        </w:rPr>
        <w:t>Nedojídat ze slušnosti. Za vybízení „Tak dojez maso, brambory nech“ bez varování střílet.</w:t>
      </w:r>
    </w:p>
    <w:p w:rsidR="009F53AB" w:rsidRPr="009F53AB" w:rsidRDefault="009F53AB" w:rsidP="009F53AB">
      <w:pPr>
        <w:numPr>
          <w:ilvl w:val="0"/>
          <w:numId w:val="2"/>
        </w:numPr>
        <w:shd w:val="clear" w:color="auto" w:fill="FFFFFF"/>
        <w:spacing w:before="100" w:beforeAutospacing="1" w:after="100" w:afterAutospacing="1" w:line="240" w:lineRule="auto"/>
        <w:ind w:left="945"/>
        <w:rPr>
          <w:rFonts w:ascii="Arial CE" w:eastAsia="Times New Roman" w:hAnsi="Arial CE" w:cs="Arial CE"/>
          <w:noProof w:val="0"/>
          <w:color w:val="303030"/>
          <w:sz w:val="18"/>
          <w:szCs w:val="18"/>
          <w:lang w:eastAsia="cs-CZ"/>
        </w:rPr>
      </w:pPr>
      <w:r w:rsidRPr="009F53AB">
        <w:rPr>
          <w:rFonts w:ascii="Arial CE" w:eastAsia="Times New Roman" w:hAnsi="Arial CE" w:cs="Arial CE"/>
          <w:noProof w:val="0"/>
          <w:color w:val="303030"/>
          <w:sz w:val="18"/>
          <w:szCs w:val="18"/>
          <w:lang w:eastAsia="cs-CZ"/>
        </w:rPr>
        <w:t>Voda. Hodně vody. Mraky vody. Z kohoutku nebo minerálku. Bez bublinek.</w:t>
      </w:r>
    </w:p>
    <w:p w:rsidR="009F53AB" w:rsidRPr="009F53AB" w:rsidRDefault="009F53AB" w:rsidP="009F53AB">
      <w:pPr>
        <w:numPr>
          <w:ilvl w:val="0"/>
          <w:numId w:val="2"/>
        </w:numPr>
        <w:shd w:val="clear" w:color="auto" w:fill="FFFFFF"/>
        <w:spacing w:before="100" w:beforeAutospacing="1" w:after="100" w:afterAutospacing="1" w:line="240" w:lineRule="auto"/>
        <w:ind w:left="945"/>
        <w:rPr>
          <w:rFonts w:ascii="Arial CE" w:eastAsia="Times New Roman" w:hAnsi="Arial CE" w:cs="Arial CE"/>
          <w:noProof w:val="0"/>
          <w:color w:val="303030"/>
          <w:sz w:val="18"/>
          <w:szCs w:val="18"/>
          <w:lang w:eastAsia="cs-CZ"/>
        </w:rPr>
      </w:pPr>
      <w:r w:rsidRPr="009F53AB">
        <w:rPr>
          <w:rFonts w:ascii="Arial CE" w:eastAsia="Times New Roman" w:hAnsi="Arial CE" w:cs="Arial CE"/>
          <w:noProof w:val="0"/>
          <w:color w:val="303030"/>
          <w:sz w:val="18"/>
          <w:szCs w:val="18"/>
          <w:lang w:eastAsia="cs-CZ"/>
        </w:rPr>
        <w:t>Vejce. Když mne fakt trápí hlad, uvařím si třeba dvě vejce na hniličku. Bez chleba nebo s chlebem, podle toho, jde-li o večeři či o svačinu. K snídani klidně s cibulkou a slaninou, ale jen dvě.</w:t>
      </w:r>
    </w:p>
    <w:p w:rsidR="009F53AB" w:rsidRPr="009F53AB" w:rsidRDefault="009F53AB" w:rsidP="009F53AB">
      <w:pPr>
        <w:numPr>
          <w:ilvl w:val="0"/>
          <w:numId w:val="2"/>
        </w:numPr>
        <w:shd w:val="clear" w:color="auto" w:fill="FFFFFF"/>
        <w:spacing w:before="100" w:beforeAutospacing="1" w:after="100" w:afterAutospacing="1" w:line="240" w:lineRule="auto"/>
        <w:ind w:left="945"/>
        <w:rPr>
          <w:rFonts w:ascii="Arial CE" w:eastAsia="Times New Roman" w:hAnsi="Arial CE" w:cs="Arial CE"/>
          <w:noProof w:val="0"/>
          <w:color w:val="303030"/>
          <w:sz w:val="18"/>
          <w:szCs w:val="18"/>
          <w:lang w:eastAsia="cs-CZ"/>
        </w:rPr>
      </w:pPr>
      <w:r w:rsidRPr="009F53AB">
        <w:rPr>
          <w:rFonts w:ascii="Arial CE" w:eastAsia="Times New Roman" w:hAnsi="Arial CE" w:cs="Arial CE"/>
          <w:noProof w:val="0"/>
          <w:color w:val="303030"/>
          <w:sz w:val="18"/>
          <w:szCs w:val="18"/>
          <w:lang w:eastAsia="cs-CZ"/>
        </w:rPr>
        <w:t>Ořechy. Mandle, kešu, vlašáky. I jako müssli tyčinku. Ořechy umí dokonale umlčet mnohozvíře.</w:t>
      </w:r>
    </w:p>
    <w:p w:rsidR="009F53AB" w:rsidRPr="009F53AB" w:rsidRDefault="009F53AB" w:rsidP="009F53AB">
      <w:pPr>
        <w:numPr>
          <w:ilvl w:val="0"/>
          <w:numId w:val="2"/>
        </w:numPr>
        <w:shd w:val="clear" w:color="auto" w:fill="FFFFFF"/>
        <w:spacing w:before="100" w:beforeAutospacing="1" w:after="100" w:afterAutospacing="1" w:line="240" w:lineRule="auto"/>
        <w:ind w:left="945"/>
        <w:rPr>
          <w:rFonts w:ascii="Arial CE" w:eastAsia="Times New Roman" w:hAnsi="Arial CE" w:cs="Arial CE"/>
          <w:noProof w:val="0"/>
          <w:color w:val="303030"/>
          <w:sz w:val="18"/>
          <w:szCs w:val="18"/>
          <w:lang w:eastAsia="cs-CZ"/>
        </w:rPr>
      </w:pPr>
      <w:r w:rsidRPr="009F53AB">
        <w:rPr>
          <w:rFonts w:ascii="Arial CE" w:eastAsia="Times New Roman" w:hAnsi="Arial CE" w:cs="Arial CE"/>
          <w:noProof w:val="0"/>
          <w:color w:val="303030"/>
          <w:sz w:val="18"/>
          <w:szCs w:val="18"/>
          <w:lang w:eastAsia="cs-CZ"/>
        </w:rPr>
        <w:t>Vypustit sladké. Ne úplně. Mám rád kostku cukru v kafi, chleba s medem a máslem ke snídani, proč ne. Mnohozvíře v podobě cukrového absťáku by mne mohlo donutit vyplenit cukrárnu.</w:t>
      </w:r>
    </w:p>
    <w:p w:rsidR="009F53AB" w:rsidRPr="009F53AB" w:rsidRDefault="009F53AB" w:rsidP="009F53AB">
      <w:pPr>
        <w:numPr>
          <w:ilvl w:val="0"/>
          <w:numId w:val="2"/>
        </w:numPr>
        <w:shd w:val="clear" w:color="auto" w:fill="FFFFFF"/>
        <w:spacing w:before="100" w:beforeAutospacing="1" w:after="100" w:afterAutospacing="1" w:line="240" w:lineRule="auto"/>
        <w:ind w:left="945"/>
        <w:rPr>
          <w:rFonts w:ascii="Arial CE" w:eastAsia="Times New Roman" w:hAnsi="Arial CE" w:cs="Arial CE"/>
          <w:noProof w:val="0"/>
          <w:color w:val="303030"/>
          <w:sz w:val="18"/>
          <w:szCs w:val="18"/>
          <w:lang w:eastAsia="cs-CZ"/>
        </w:rPr>
      </w:pPr>
      <w:r w:rsidRPr="009F53AB">
        <w:rPr>
          <w:rFonts w:ascii="Arial CE" w:eastAsia="Times New Roman" w:hAnsi="Arial CE" w:cs="Arial CE"/>
          <w:noProof w:val="0"/>
          <w:color w:val="303030"/>
          <w:sz w:val="18"/>
          <w:szCs w:val="18"/>
          <w:lang w:eastAsia="cs-CZ"/>
        </w:rPr>
        <w:t>Chleba. Žádné rohlíky, housky nebo „celozrnné“ sračky z hypermarkeťáckých pekáren. Když už mnohozvíře řve k nevydržení, dostane chleba se solí. A vodou.</w:t>
      </w:r>
    </w:p>
    <w:p w:rsidR="009F53AB" w:rsidRPr="009F53AB" w:rsidRDefault="009F53AB" w:rsidP="009F53AB">
      <w:pPr>
        <w:numPr>
          <w:ilvl w:val="0"/>
          <w:numId w:val="2"/>
        </w:numPr>
        <w:shd w:val="clear" w:color="auto" w:fill="FFFFFF"/>
        <w:spacing w:before="100" w:beforeAutospacing="1" w:after="100" w:afterAutospacing="1" w:line="240" w:lineRule="auto"/>
        <w:ind w:left="945"/>
        <w:rPr>
          <w:rFonts w:ascii="Arial CE" w:eastAsia="Times New Roman" w:hAnsi="Arial CE" w:cs="Arial CE"/>
          <w:noProof w:val="0"/>
          <w:color w:val="303030"/>
          <w:sz w:val="18"/>
          <w:szCs w:val="18"/>
          <w:lang w:eastAsia="cs-CZ"/>
        </w:rPr>
      </w:pPr>
      <w:r w:rsidRPr="009F53AB">
        <w:rPr>
          <w:rFonts w:ascii="Arial CE" w:eastAsia="Times New Roman" w:hAnsi="Arial CE" w:cs="Arial CE"/>
          <w:noProof w:val="0"/>
          <w:color w:val="303030"/>
          <w:sz w:val="18"/>
          <w:szCs w:val="18"/>
          <w:lang w:eastAsia="cs-CZ"/>
        </w:rPr>
        <w:t>Samozřejmě ovoce a zeleninu, bílý jogurt. Kdo jedl nízkotučný jogurt, ví, že se to nedá žrát. Nejdu pod 10%. A sýry. Žádné náhražky, klidně Camembert, Goudu nebo i Roquefort. Ale jen kousek.</w:t>
      </w:r>
    </w:p>
    <w:p w:rsidR="009F53AB" w:rsidRPr="009F53AB" w:rsidRDefault="009F53AB" w:rsidP="009F53AB">
      <w:pPr>
        <w:numPr>
          <w:ilvl w:val="0"/>
          <w:numId w:val="2"/>
        </w:numPr>
        <w:shd w:val="clear" w:color="auto" w:fill="FFFFFF"/>
        <w:spacing w:before="100" w:beforeAutospacing="1" w:after="100" w:afterAutospacing="1" w:line="240" w:lineRule="auto"/>
        <w:ind w:left="945"/>
        <w:rPr>
          <w:rFonts w:ascii="Arial CE" w:eastAsia="Times New Roman" w:hAnsi="Arial CE" w:cs="Arial CE"/>
          <w:noProof w:val="0"/>
          <w:color w:val="303030"/>
          <w:sz w:val="18"/>
          <w:szCs w:val="18"/>
          <w:lang w:eastAsia="cs-CZ"/>
        </w:rPr>
      </w:pPr>
      <w:r w:rsidRPr="009F53AB">
        <w:rPr>
          <w:rFonts w:ascii="Arial CE" w:eastAsia="Times New Roman" w:hAnsi="Arial CE" w:cs="Arial CE"/>
          <w:noProof w:val="0"/>
          <w:color w:val="303030"/>
          <w:sz w:val="18"/>
          <w:szCs w:val="18"/>
          <w:lang w:eastAsia="cs-CZ"/>
        </w:rPr>
        <w:lastRenderedPageBreak/>
        <w:t>Po večeři už ani sousto. Obyčejně se najím kolem sedmé, a když náhodou žaludek vyje (jde o první týdny, pak už to není tak strašné), dám si pivo. Jedno. Jako šláftruňk. Pan inženýr Havlíček by si asi rval vlasy.</w:t>
      </w:r>
    </w:p>
    <w:p w:rsidR="009F53AB" w:rsidRPr="009F53AB" w:rsidRDefault="009F53AB" w:rsidP="009F53AB">
      <w:pPr>
        <w:numPr>
          <w:ilvl w:val="0"/>
          <w:numId w:val="2"/>
        </w:numPr>
        <w:shd w:val="clear" w:color="auto" w:fill="FFFFFF"/>
        <w:spacing w:before="100" w:beforeAutospacing="1" w:after="100" w:afterAutospacing="1" w:line="240" w:lineRule="auto"/>
        <w:ind w:left="945"/>
        <w:rPr>
          <w:rFonts w:ascii="Arial CE" w:eastAsia="Times New Roman" w:hAnsi="Arial CE" w:cs="Arial CE"/>
          <w:noProof w:val="0"/>
          <w:color w:val="303030"/>
          <w:sz w:val="18"/>
          <w:szCs w:val="18"/>
          <w:lang w:eastAsia="cs-CZ"/>
        </w:rPr>
      </w:pPr>
      <w:r w:rsidRPr="009F53AB">
        <w:rPr>
          <w:rFonts w:ascii="Arial CE" w:eastAsia="Times New Roman" w:hAnsi="Arial CE" w:cs="Arial CE"/>
          <w:noProof w:val="0"/>
          <w:color w:val="303030"/>
          <w:sz w:val="18"/>
          <w:szCs w:val="18"/>
          <w:lang w:eastAsia="cs-CZ"/>
        </w:rPr>
        <w:t>Alkohol? Klíďo. Když dodržuji těch předchozích deset bodů, dám si sklenku dvě dobrého vína, ale nemám potřebu pít víc, flašku už bych asi nedal. Jen si musíte uvědomit, že alkohol násobí sílu mnohozvířete, a chuť na chipsy či salámečky k vínečku narůstá se čtvercem zkonzumovaného chlastu. Už se mi podařilo na jednom rautu chlastat a nežrat, ale je to zbytečná autotortura, koukat na nádherně vypečený bůček a cpát do sebe kolečka okurky.</w:t>
      </w:r>
    </w:p>
    <w:p w:rsidR="009F53AB" w:rsidRPr="009F53AB" w:rsidRDefault="009F53AB" w:rsidP="009F53AB">
      <w:pPr>
        <w:numPr>
          <w:ilvl w:val="0"/>
          <w:numId w:val="2"/>
        </w:numPr>
        <w:shd w:val="clear" w:color="auto" w:fill="FFFFFF"/>
        <w:spacing w:before="100" w:beforeAutospacing="1" w:after="100" w:afterAutospacing="1" w:line="240" w:lineRule="auto"/>
        <w:ind w:left="945"/>
        <w:rPr>
          <w:rFonts w:ascii="Arial CE" w:eastAsia="Times New Roman" w:hAnsi="Arial CE" w:cs="Arial CE"/>
          <w:noProof w:val="0"/>
          <w:color w:val="303030"/>
          <w:sz w:val="18"/>
          <w:szCs w:val="18"/>
          <w:lang w:eastAsia="cs-CZ"/>
        </w:rPr>
      </w:pPr>
      <w:r w:rsidRPr="009F53AB">
        <w:rPr>
          <w:rFonts w:ascii="Arial CE" w:eastAsia="Times New Roman" w:hAnsi="Arial CE" w:cs="Arial CE"/>
          <w:noProof w:val="0"/>
          <w:color w:val="303030"/>
          <w:sz w:val="18"/>
          <w:szCs w:val="18"/>
          <w:lang w:eastAsia="cs-CZ"/>
        </w:rPr>
        <w:t>Pohyb. V minulosti jsem se hýbal v režimu pondělí, středa pátek. Přidal jsem ještě úterý a čtvrtek. Jo, a víkend. Že není čas? Kecy. Stačí jen přetlačit mnohozvíře. A detektivku lze sledovat i ze sedla rotopedu.</w:t>
      </w:r>
    </w:p>
    <w:p w:rsidR="009F53AB" w:rsidRPr="009F53AB" w:rsidRDefault="009F53AB" w:rsidP="009F53AB">
      <w:pPr>
        <w:numPr>
          <w:ilvl w:val="0"/>
          <w:numId w:val="2"/>
        </w:numPr>
        <w:shd w:val="clear" w:color="auto" w:fill="FFFFFF"/>
        <w:spacing w:before="100" w:beforeAutospacing="1" w:after="100" w:afterAutospacing="1" w:line="240" w:lineRule="auto"/>
        <w:ind w:left="945"/>
        <w:rPr>
          <w:rFonts w:ascii="Arial CE" w:eastAsia="Times New Roman" w:hAnsi="Arial CE" w:cs="Arial CE"/>
          <w:noProof w:val="0"/>
          <w:color w:val="303030"/>
          <w:sz w:val="18"/>
          <w:szCs w:val="18"/>
          <w:lang w:eastAsia="cs-CZ"/>
        </w:rPr>
      </w:pPr>
      <w:r w:rsidRPr="009F53AB">
        <w:rPr>
          <w:rFonts w:ascii="Arial CE" w:eastAsia="Times New Roman" w:hAnsi="Arial CE" w:cs="Arial CE"/>
          <w:noProof w:val="0"/>
          <w:color w:val="303030"/>
          <w:sz w:val="18"/>
          <w:szCs w:val="18"/>
          <w:lang w:eastAsia="cs-CZ"/>
        </w:rPr>
        <w:t>Nehroutit se z toho, na váze není nic poznat ani po týdnu trápení. První kila šla dolů prokazatelně až po třech nedělích. Taky jsem neztloustl za tejden.</w:t>
      </w:r>
    </w:p>
    <w:p w:rsidR="009F53AB" w:rsidRPr="009F53AB" w:rsidRDefault="009F53AB" w:rsidP="009F53AB">
      <w:pPr>
        <w:shd w:val="clear" w:color="auto" w:fill="FFFFFF"/>
        <w:spacing w:before="100" w:beforeAutospacing="1" w:after="100" w:afterAutospacing="1" w:line="240" w:lineRule="auto"/>
        <w:rPr>
          <w:rFonts w:ascii="Arial" w:eastAsia="Times New Roman" w:hAnsi="Arial" w:cs="Arial"/>
          <w:noProof w:val="0"/>
          <w:color w:val="303030"/>
          <w:sz w:val="20"/>
          <w:szCs w:val="20"/>
          <w:lang w:eastAsia="cs-CZ"/>
        </w:rPr>
      </w:pPr>
      <w:r w:rsidRPr="009F53AB">
        <w:rPr>
          <w:rFonts w:ascii="Arial" w:eastAsia="Times New Roman" w:hAnsi="Arial" w:cs="Arial"/>
          <w:noProof w:val="0"/>
          <w:color w:val="303030"/>
          <w:sz w:val="20"/>
          <w:szCs w:val="20"/>
          <w:lang w:eastAsia="cs-CZ"/>
        </w:rPr>
        <w:t>Tohle jsem si naordinoval v březnu. Po čtvrt roce se rafička mé stařičké váhy pohybuje o nějakých sedm dílků níže než v předjaří. Přede mnou je ještě dvojnásobek cesty, kterou jsem si vytyčil, ale nehrotím to. Kopec na cyklostezce, který jsem loni dával s myšlenkou na defibrilátor, se najednou jeví mírnější prostě jen proto, že s sebou nahoru netáhnu ten kýbl sádla. Tradiční točenou malinovku v oblíbené cyklohospůdce jsem včera vylil a požádal o vodu, protože mi přišla šíleně sladká (loni mi chutnala). Spím jako dudek, pryč jsou těžké brambůrkovo-klobásovo-vinné sny. Jo, pány jistě zajímá: … V pohodě, spíš lepší.</w:t>
      </w:r>
    </w:p>
    <w:p w:rsidR="009F53AB" w:rsidRPr="009F53AB" w:rsidRDefault="009F53AB" w:rsidP="009F53AB">
      <w:pPr>
        <w:shd w:val="clear" w:color="auto" w:fill="FFFFFF"/>
        <w:spacing w:before="100" w:beforeAutospacing="1" w:after="100" w:afterAutospacing="1" w:line="240" w:lineRule="auto"/>
        <w:rPr>
          <w:rFonts w:ascii="Arial" w:eastAsia="Times New Roman" w:hAnsi="Arial" w:cs="Arial"/>
          <w:noProof w:val="0"/>
          <w:color w:val="303030"/>
          <w:sz w:val="20"/>
          <w:szCs w:val="20"/>
          <w:lang w:eastAsia="cs-CZ"/>
        </w:rPr>
      </w:pPr>
      <w:r w:rsidRPr="009F53AB">
        <w:rPr>
          <w:rFonts w:ascii="Arial" w:eastAsia="Times New Roman" w:hAnsi="Arial" w:cs="Arial"/>
          <w:noProof w:val="0"/>
          <w:color w:val="303030"/>
          <w:sz w:val="20"/>
          <w:szCs w:val="20"/>
          <w:lang w:eastAsia="cs-CZ"/>
        </w:rPr>
        <w:t>O víkendu jsem náhodou v prádelníku narazil na značkové kraťasy, za kterých jsem vytloustl a které jsem zapomněl vyhodit. A najednou mi byly. Pod nimi jsem nalezl ještě jedny, které jsem v euforii vyzkoušel. Tak ty jsem pořád ještě nedopnul. Snad příští rok na jaře, pokud vytrvám. Jsem přeci pořád jen abstinující žrout.</w:t>
      </w:r>
    </w:p>
    <w:p w:rsidR="009F53AB" w:rsidRPr="009F53AB" w:rsidRDefault="009F53AB" w:rsidP="009F53AB">
      <w:pPr>
        <w:shd w:val="clear" w:color="auto" w:fill="FFFFFF"/>
        <w:spacing w:before="100" w:beforeAutospacing="1" w:after="100" w:afterAutospacing="1" w:line="240" w:lineRule="auto"/>
        <w:rPr>
          <w:rFonts w:ascii="Arial" w:eastAsia="Times New Roman" w:hAnsi="Arial" w:cs="Arial"/>
          <w:noProof w:val="0"/>
          <w:color w:val="303030"/>
          <w:sz w:val="20"/>
          <w:szCs w:val="20"/>
          <w:lang w:eastAsia="cs-CZ"/>
        </w:rPr>
      </w:pPr>
      <w:r w:rsidRPr="009F53AB">
        <w:rPr>
          <w:rFonts w:ascii="Arial" w:eastAsia="Times New Roman" w:hAnsi="Arial" w:cs="Arial"/>
          <w:noProof w:val="0"/>
          <w:color w:val="303030"/>
          <w:sz w:val="20"/>
          <w:szCs w:val="20"/>
          <w:lang w:eastAsia="cs-CZ"/>
        </w:rPr>
        <w:t>A Mnohozvíře jen dříme.</w:t>
      </w:r>
    </w:p>
    <w:p w:rsidR="009F53AB" w:rsidRPr="009F53AB" w:rsidRDefault="009F53AB" w:rsidP="009F53AB">
      <w:pPr>
        <w:shd w:val="clear" w:color="auto" w:fill="FFFFFF"/>
        <w:spacing w:after="0" w:line="240" w:lineRule="auto"/>
        <w:rPr>
          <w:rFonts w:ascii="Arial" w:eastAsia="Times New Roman" w:hAnsi="Arial" w:cs="Arial"/>
          <w:noProof w:val="0"/>
          <w:color w:val="303030"/>
          <w:sz w:val="20"/>
          <w:szCs w:val="20"/>
          <w:lang w:eastAsia="cs-CZ"/>
        </w:rPr>
      </w:pPr>
      <w:r w:rsidRPr="009F53AB">
        <w:rPr>
          <w:rFonts w:ascii="Arial" w:eastAsia="Times New Roman" w:hAnsi="Arial" w:cs="Arial"/>
          <w:noProof w:val="0"/>
          <w:color w:val="303030"/>
          <w:sz w:val="20"/>
          <w:szCs w:val="20"/>
          <w:lang w:eastAsia="cs-CZ"/>
        </w:rPr>
        <w:pict>
          <v:rect id="_x0000_i1025" style="width:0;height:1.5pt" o:hralign="center" o:hrstd="t" o:hr="t" fillcolor="#a0a0a0" stroked="f"/>
        </w:pict>
      </w:r>
    </w:p>
    <w:p w:rsidR="009F53AB" w:rsidRPr="009F53AB" w:rsidRDefault="009F53AB" w:rsidP="009F53AB">
      <w:pPr>
        <w:shd w:val="clear" w:color="auto" w:fill="FFFFFF"/>
        <w:spacing w:before="100" w:beforeAutospacing="1" w:after="100" w:afterAutospacing="1" w:line="240" w:lineRule="auto"/>
        <w:jc w:val="center"/>
        <w:rPr>
          <w:rFonts w:ascii="Arial" w:eastAsia="Times New Roman" w:hAnsi="Arial" w:cs="Arial"/>
          <w:noProof w:val="0"/>
          <w:color w:val="303030"/>
          <w:sz w:val="20"/>
          <w:szCs w:val="20"/>
          <w:lang w:eastAsia="cs-CZ"/>
        </w:rPr>
      </w:pPr>
      <w:r w:rsidRPr="009F53AB">
        <w:rPr>
          <w:rFonts w:ascii="Arial" w:eastAsia="Times New Roman" w:hAnsi="Arial" w:cs="Arial"/>
          <w:noProof w:val="0"/>
          <w:color w:val="303030"/>
          <w:sz w:val="20"/>
          <w:szCs w:val="20"/>
          <w:lang w:eastAsia="cs-CZ"/>
        </w:rPr>
        <w:t>24.06.2018 Pako</w:t>
      </w:r>
    </w:p>
    <w:p w:rsidR="00703D8A" w:rsidRDefault="00703D8A"/>
    <w:p w:rsidR="009F53AB" w:rsidRDefault="009F53AB"/>
    <w:p w:rsidR="009F53AB" w:rsidRDefault="009F53AB"/>
    <w:p w:rsidR="009F53AB" w:rsidRDefault="009F53AB"/>
    <w:p w:rsidR="009F53AB" w:rsidRDefault="009F53AB"/>
    <w:p w:rsidR="009F53AB" w:rsidRDefault="009F53AB"/>
    <w:p w:rsidR="009F53AB" w:rsidRDefault="009F53AB"/>
    <w:p w:rsidR="009F53AB" w:rsidRDefault="009F53AB"/>
    <w:p w:rsidR="009F53AB" w:rsidRDefault="009F53AB"/>
    <w:p w:rsidR="009F53AB" w:rsidRDefault="009F53AB"/>
    <w:p w:rsidR="009F53AB" w:rsidRDefault="009F53AB"/>
    <w:p w:rsidR="009F53AB" w:rsidRDefault="009F53AB"/>
    <w:p w:rsidR="009F53AB" w:rsidRPr="009F53AB" w:rsidRDefault="009F53AB" w:rsidP="009F53AB">
      <w:pPr>
        <w:shd w:val="clear" w:color="auto" w:fill="FFFFFF"/>
        <w:spacing w:before="100" w:beforeAutospacing="1" w:after="100" w:afterAutospacing="1" w:line="240" w:lineRule="auto"/>
        <w:outlineLvl w:val="0"/>
        <w:rPr>
          <w:rFonts w:ascii="Arial CE" w:eastAsia="Times New Roman" w:hAnsi="Arial CE" w:cs="Arial CE"/>
          <w:b/>
          <w:bCs/>
          <w:noProof w:val="0"/>
          <w:color w:val="000000"/>
          <w:kern w:val="36"/>
          <w:sz w:val="30"/>
          <w:szCs w:val="30"/>
          <w:lang w:eastAsia="cs-CZ"/>
        </w:rPr>
      </w:pPr>
      <w:hyperlink r:id="rId12" w:history="1">
        <w:r w:rsidRPr="009F53AB">
          <w:rPr>
            <w:rFonts w:ascii="Arial CE" w:eastAsia="Times New Roman" w:hAnsi="Arial CE" w:cs="Arial CE"/>
            <w:b/>
            <w:bCs/>
            <w:noProof w:val="0"/>
            <w:color w:val="303030"/>
            <w:kern w:val="36"/>
            <w:sz w:val="30"/>
            <w:szCs w:val="30"/>
            <w:lang w:eastAsia="cs-CZ"/>
          </w:rPr>
          <w:t>Válka s mnohozvířetem II</w:t>
        </w:r>
      </w:hyperlink>
    </w:p>
    <w:p w:rsidR="009F53AB" w:rsidRPr="009F53AB" w:rsidRDefault="009F53AB" w:rsidP="009F53AB">
      <w:pPr>
        <w:shd w:val="clear" w:color="auto" w:fill="FFFFFF"/>
        <w:spacing w:after="0" w:line="240" w:lineRule="auto"/>
        <w:rPr>
          <w:rFonts w:ascii="Arial" w:eastAsia="Times New Roman" w:hAnsi="Arial" w:cs="Arial"/>
          <w:noProof w:val="0"/>
          <w:color w:val="303030"/>
          <w:sz w:val="20"/>
          <w:szCs w:val="20"/>
          <w:lang w:eastAsia="cs-CZ"/>
        </w:rPr>
      </w:pPr>
      <w:hyperlink r:id="rId13" w:history="1">
        <w:r w:rsidRPr="009F53AB">
          <w:rPr>
            <w:rFonts w:ascii="Arial" w:eastAsia="Times New Roman" w:hAnsi="Arial" w:cs="Arial"/>
            <w:noProof w:val="0"/>
            <w:color w:val="035D8A"/>
            <w:sz w:val="20"/>
            <w:szCs w:val="20"/>
            <w:lang w:eastAsia="cs-CZ"/>
          </w:rPr>
          <w:t>PAKO-</w:t>
        </w:r>
      </w:hyperlink>
      <w:r w:rsidRPr="009F53AB">
        <w:rPr>
          <w:rFonts w:ascii="Arial" w:eastAsia="Times New Roman" w:hAnsi="Arial" w:cs="Arial"/>
          <w:noProof w:val="0"/>
          <w:color w:val="303030"/>
          <w:sz w:val="20"/>
          <w:szCs w:val="20"/>
          <w:lang w:eastAsia="cs-CZ"/>
        </w:rPr>
        <w:t xml:space="preserve"> </w:t>
      </w:r>
    </w:p>
    <w:p w:rsidR="009F53AB" w:rsidRPr="009F53AB" w:rsidRDefault="009F53AB" w:rsidP="009F53AB">
      <w:pPr>
        <w:shd w:val="clear" w:color="auto" w:fill="FFFFFF"/>
        <w:spacing w:after="0" w:line="240" w:lineRule="auto"/>
        <w:rPr>
          <w:rFonts w:ascii="Arial" w:eastAsia="Times New Roman" w:hAnsi="Arial" w:cs="Arial"/>
          <w:noProof w:val="0"/>
          <w:color w:val="303030"/>
          <w:sz w:val="20"/>
          <w:szCs w:val="20"/>
          <w:lang w:eastAsia="cs-CZ"/>
        </w:rPr>
      </w:pPr>
      <w:hyperlink r:id="rId14" w:history="1">
        <w:r w:rsidRPr="009F53AB">
          <w:rPr>
            <w:rFonts w:ascii="Arial" w:eastAsia="Times New Roman" w:hAnsi="Arial" w:cs="Arial"/>
            <w:noProof w:val="0"/>
            <w:color w:val="035D8A"/>
            <w:sz w:val="20"/>
            <w:szCs w:val="20"/>
            <w:lang w:eastAsia="cs-CZ"/>
          </w:rPr>
          <w:t>23.4.2019</w:t>
        </w:r>
      </w:hyperlink>
      <w:r w:rsidRPr="009F53AB">
        <w:rPr>
          <w:rFonts w:ascii="Arial" w:eastAsia="Times New Roman" w:hAnsi="Arial" w:cs="Arial"/>
          <w:noProof w:val="0"/>
          <w:color w:val="303030"/>
          <w:sz w:val="20"/>
          <w:szCs w:val="20"/>
          <w:lang w:eastAsia="cs-CZ"/>
        </w:rPr>
        <w:t xml:space="preserve"> </w:t>
      </w:r>
    </w:p>
    <w:p w:rsidR="009F53AB" w:rsidRPr="009F53AB" w:rsidRDefault="009F53AB" w:rsidP="009F53AB">
      <w:pPr>
        <w:shd w:val="clear" w:color="auto" w:fill="FFFFFF"/>
        <w:spacing w:after="0" w:line="240" w:lineRule="auto"/>
        <w:rPr>
          <w:rFonts w:ascii="Arial" w:eastAsia="Times New Roman" w:hAnsi="Arial" w:cs="Arial"/>
          <w:noProof w:val="0"/>
          <w:color w:val="303030"/>
          <w:sz w:val="20"/>
          <w:szCs w:val="20"/>
          <w:lang w:eastAsia="cs-CZ"/>
        </w:rPr>
      </w:pPr>
      <w:hyperlink r:id="rId15" w:history="1">
        <w:r w:rsidRPr="009F53AB">
          <w:rPr>
            <w:rFonts w:ascii="Arial" w:eastAsia="Times New Roman" w:hAnsi="Arial" w:cs="Arial"/>
            <w:noProof w:val="0"/>
            <w:color w:val="035D8A"/>
            <w:sz w:val="20"/>
            <w:szCs w:val="20"/>
            <w:lang w:eastAsia="cs-CZ"/>
          </w:rPr>
          <w:t>Ostatní</w:t>
        </w:r>
      </w:hyperlink>
      <w:r w:rsidRPr="009F53AB">
        <w:rPr>
          <w:rFonts w:ascii="Arial" w:eastAsia="Times New Roman" w:hAnsi="Arial" w:cs="Arial"/>
          <w:noProof w:val="0"/>
          <w:color w:val="303030"/>
          <w:sz w:val="20"/>
          <w:szCs w:val="20"/>
          <w:lang w:eastAsia="cs-CZ"/>
        </w:rPr>
        <w:t xml:space="preserve"> </w:t>
      </w:r>
    </w:p>
    <w:p w:rsidR="009F53AB" w:rsidRPr="009F53AB" w:rsidRDefault="009F53AB" w:rsidP="009F53AB">
      <w:pPr>
        <w:shd w:val="clear" w:color="auto" w:fill="FFFFFF"/>
        <w:spacing w:after="0" w:line="240" w:lineRule="auto"/>
        <w:rPr>
          <w:rFonts w:ascii="Arial" w:eastAsia="Times New Roman" w:hAnsi="Arial" w:cs="Arial"/>
          <w:noProof w:val="0"/>
          <w:color w:val="303030"/>
          <w:sz w:val="20"/>
          <w:szCs w:val="20"/>
          <w:lang w:eastAsia="cs-CZ"/>
        </w:rPr>
      </w:pPr>
      <w:hyperlink r:id="rId16" w:history="1">
        <w:r w:rsidRPr="009F53AB">
          <w:rPr>
            <w:rFonts w:ascii="Arial" w:eastAsia="Times New Roman" w:hAnsi="Arial" w:cs="Arial"/>
            <w:noProof w:val="0"/>
            <w:color w:val="035D8A"/>
            <w:sz w:val="20"/>
            <w:szCs w:val="20"/>
            <w:lang w:eastAsia="cs-CZ"/>
          </w:rPr>
          <w:t>106 komentářů</w:t>
        </w:r>
      </w:hyperlink>
      <w:r w:rsidRPr="009F53AB">
        <w:rPr>
          <w:rFonts w:ascii="Arial" w:eastAsia="Times New Roman" w:hAnsi="Arial" w:cs="Arial"/>
          <w:noProof w:val="0"/>
          <w:color w:val="303030"/>
          <w:sz w:val="20"/>
          <w:szCs w:val="20"/>
          <w:lang w:eastAsia="cs-CZ"/>
        </w:rPr>
        <w:t xml:space="preserve"> </w:t>
      </w:r>
    </w:p>
    <w:p w:rsidR="009F53AB" w:rsidRPr="009F53AB" w:rsidRDefault="009F53AB" w:rsidP="009F53AB">
      <w:pPr>
        <w:shd w:val="clear" w:color="auto" w:fill="FFFFFF"/>
        <w:spacing w:after="0" w:line="240" w:lineRule="auto"/>
        <w:rPr>
          <w:rFonts w:ascii="Arial" w:eastAsia="Times New Roman" w:hAnsi="Arial" w:cs="Arial"/>
          <w:noProof w:val="0"/>
          <w:color w:val="303030"/>
          <w:sz w:val="20"/>
          <w:szCs w:val="20"/>
          <w:lang w:eastAsia="cs-CZ"/>
        </w:rPr>
      </w:pPr>
      <w:r>
        <w:rPr>
          <w:rFonts w:ascii="Arial" w:eastAsia="Times New Roman" w:hAnsi="Arial" w:cs="Arial"/>
          <w:color w:val="303030"/>
          <w:sz w:val="20"/>
          <w:szCs w:val="20"/>
          <w:lang w:eastAsia="cs-CZ"/>
        </w:rPr>
        <w:drawing>
          <wp:inline distT="0" distB="0" distL="0" distR="0">
            <wp:extent cx="609600" cy="609600"/>
            <wp:effectExtent l="0" t="0" r="0" b="0"/>
            <wp:docPr id="2" name="Obrázek 2" descr="Featur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atur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9F53AB" w:rsidRPr="009F53AB" w:rsidRDefault="009F53AB" w:rsidP="009F53AB">
      <w:pPr>
        <w:shd w:val="clear" w:color="auto" w:fill="FFFFFF"/>
        <w:spacing w:before="100" w:beforeAutospacing="1" w:after="100" w:afterAutospacing="1" w:line="240" w:lineRule="auto"/>
        <w:rPr>
          <w:rFonts w:ascii="Arial" w:eastAsia="Times New Roman" w:hAnsi="Arial" w:cs="Arial"/>
          <w:noProof w:val="0"/>
          <w:color w:val="303030"/>
          <w:sz w:val="20"/>
          <w:szCs w:val="20"/>
          <w:lang w:eastAsia="cs-CZ"/>
        </w:rPr>
      </w:pPr>
      <w:r w:rsidRPr="009F53AB">
        <w:rPr>
          <w:rFonts w:ascii="Arial" w:eastAsia="Times New Roman" w:hAnsi="Arial" w:cs="Arial"/>
          <w:noProof w:val="0"/>
          <w:color w:val="303030"/>
          <w:sz w:val="20"/>
          <w:szCs w:val="20"/>
          <w:lang w:eastAsia="cs-CZ"/>
        </w:rPr>
        <w:t>…. aneb Výživoví poradci všech zemí, vyližte si prdel!</w:t>
      </w:r>
    </w:p>
    <w:p w:rsidR="009F53AB" w:rsidRPr="009F53AB" w:rsidRDefault="009F53AB" w:rsidP="009F53AB">
      <w:pPr>
        <w:shd w:val="clear" w:color="auto" w:fill="FFFFFF"/>
        <w:spacing w:before="100" w:beforeAutospacing="1" w:after="100" w:afterAutospacing="1" w:line="240" w:lineRule="auto"/>
        <w:rPr>
          <w:rFonts w:ascii="Arial" w:eastAsia="Times New Roman" w:hAnsi="Arial" w:cs="Arial"/>
          <w:noProof w:val="0"/>
          <w:color w:val="303030"/>
          <w:sz w:val="20"/>
          <w:szCs w:val="20"/>
          <w:lang w:eastAsia="cs-CZ"/>
        </w:rPr>
      </w:pPr>
      <w:r w:rsidRPr="009F53AB">
        <w:rPr>
          <w:rFonts w:ascii="Arial" w:eastAsia="Times New Roman" w:hAnsi="Arial" w:cs="Arial"/>
          <w:noProof w:val="0"/>
          <w:color w:val="303030"/>
          <w:sz w:val="20"/>
          <w:szCs w:val="20"/>
          <w:lang w:eastAsia="cs-CZ"/>
        </w:rPr>
        <w:t xml:space="preserve">Asi před rokem jsem si předsevzal osvobodit své tělo o více jak pětinu své </w:t>
      </w:r>
      <w:hyperlink r:id="rId17" w:history="1">
        <w:r w:rsidRPr="009F53AB">
          <w:rPr>
            <w:rFonts w:ascii="Arial" w:eastAsia="Times New Roman" w:hAnsi="Arial" w:cs="Arial"/>
            <w:noProof w:val="0"/>
            <w:color w:val="035D8A"/>
            <w:sz w:val="20"/>
            <w:szCs w:val="20"/>
            <w:lang w:eastAsia="cs-CZ"/>
          </w:rPr>
          <w:t>hmotnosti</w:t>
        </w:r>
      </w:hyperlink>
      <w:r w:rsidRPr="009F53AB">
        <w:rPr>
          <w:rFonts w:ascii="Arial" w:eastAsia="Times New Roman" w:hAnsi="Arial" w:cs="Arial"/>
          <w:noProof w:val="0"/>
          <w:color w:val="303030"/>
          <w:sz w:val="20"/>
          <w:szCs w:val="20"/>
          <w:lang w:eastAsia="cs-CZ"/>
        </w:rPr>
        <w:t>. Toto rozhodnutí mne stojí nemalé úsilí, ale zároveň jsem si do života vrátil radosti, které jsem před dvanácti měsíci a čtrnácti kily považoval za ztracené.</w:t>
      </w:r>
    </w:p>
    <w:p w:rsidR="009F53AB" w:rsidRPr="009F53AB" w:rsidRDefault="009F53AB" w:rsidP="009F53AB">
      <w:pPr>
        <w:shd w:val="clear" w:color="auto" w:fill="FFFFFF"/>
        <w:spacing w:before="100" w:beforeAutospacing="1" w:after="100" w:afterAutospacing="1" w:line="240" w:lineRule="auto"/>
        <w:rPr>
          <w:rFonts w:ascii="Arial" w:eastAsia="Times New Roman" w:hAnsi="Arial" w:cs="Arial"/>
          <w:noProof w:val="0"/>
          <w:color w:val="303030"/>
          <w:sz w:val="20"/>
          <w:szCs w:val="20"/>
          <w:lang w:eastAsia="cs-CZ"/>
        </w:rPr>
      </w:pPr>
      <w:r w:rsidRPr="009F53AB">
        <w:rPr>
          <w:rFonts w:ascii="Arial" w:eastAsia="Times New Roman" w:hAnsi="Arial" w:cs="Arial"/>
          <w:noProof w:val="0"/>
          <w:color w:val="303030"/>
          <w:sz w:val="20"/>
          <w:szCs w:val="20"/>
          <w:lang w:eastAsia="cs-CZ"/>
        </w:rPr>
        <w:t>Závislost s názvem žravost je civilizační choroba, kterou farmacie nehodlá léčit, protože by neinkasovala horentní sumy za výživové doplňky, hubnoucí tabletky a další sračky, které s pomocí reklamy vnucuje ubohým tlustým závislákům. Bandy zmrdů s titulem Výživový poradce ždímají s pomocí tmářských praktik z těch chudáků další prachy, aniž by měli opravdový zájem na uzdravení žrouta. Chcete-li žít důstojně bez obří cejchy či prdele, nezbývá než si přeprogramovat mozek. A to za vás žádná pilulka ani výživový poradce neudělá. Musíte vy.</w:t>
      </w:r>
    </w:p>
    <w:p w:rsidR="009F53AB" w:rsidRPr="009F53AB" w:rsidRDefault="009F53AB" w:rsidP="009F53AB">
      <w:pPr>
        <w:shd w:val="clear" w:color="auto" w:fill="FFFFFF"/>
        <w:spacing w:before="100" w:beforeAutospacing="1" w:after="100" w:afterAutospacing="1" w:line="240" w:lineRule="auto"/>
        <w:rPr>
          <w:rFonts w:ascii="Arial" w:eastAsia="Times New Roman" w:hAnsi="Arial" w:cs="Arial"/>
          <w:noProof w:val="0"/>
          <w:color w:val="303030"/>
          <w:sz w:val="20"/>
          <w:szCs w:val="20"/>
          <w:lang w:eastAsia="cs-CZ"/>
        </w:rPr>
      </w:pPr>
      <w:r w:rsidRPr="009F53AB">
        <w:rPr>
          <w:rFonts w:ascii="Arial" w:eastAsia="Times New Roman" w:hAnsi="Arial" w:cs="Arial"/>
          <w:noProof w:val="0"/>
          <w:color w:val="303030"/>
          <w:sz w:val="20"/>
          <w:szCs w:val="20"/>
          <w:lang w:eastAsia="cs-CZ"/>
        </w:rPr>
        <w:t xml:space="preserve">Ono přeprogramování se týká i blízkého okolí. Pokud z ničeho nic najednou začnete nechávat na talíři dva knedlíky a půlku masa, máte problém s ženskou logikou: </w:t>
      </w:r>
      <w:r w:rsidRPr="009F53AB">
        <w:rPr>
          <w:rFonts w:ascii="Arial" w:eastAsia="Times New Roman" w:hAnsi="Arial" w:cs="Arial"/>
          <w:i/>
          <w:iCs/>
          <w:noProof w:val="0"/>
          <w:color w:val="303030"/>
          <w:sz w:val="20"/>
          <w:szCs w:val="20"/>
          <w:lang w:eastAsia="cs-CZ"/>
        </w:rPr>
        <w:t>Nedojídá = nechutná mu ode mne = už mě nemá rád = má milenku</w:t>
      </w:r>
      <w:r w:rsidRPr="009F53AB">
        <w:rPr>
          <w:rFonts w:ascii="Arial" w:eastAsia="Times New Roman" w:hAnsi="Arial" w:cs="Arial"/>
          <w:noProof w:val="0"/>
          <w:color w:val="303030"/>
          <w:sz w:val="20"/>
          <w:szCs w:val="20"/>
          <w:lang w:eastAsia="cs-CZ"/>
        </w:rPr>
        <w:t>. Takže kromě vlastní změny chování musíte přijít i s argumenty pro své blízké, kteří musí vaši životní změnu akceptovat a přijmout za svou. Musíte začít tím, že nákupy jídla vezmete do své režie nebo se aspoň pokusíte angažovat. Začnete spolurozhodovat o tom, co vám skončí na talíři a zakážete svým blízkým vnucovat vám cokoli k jídlu či k ochutnání.</w:t>
      </w:r>
    </w:p>
    <w:p w:rsidR="009F53AB" w:rsidRPr="009F53AB" w:rsidRDefault="009F53AB" w:rsidP="009F53AB">
      <w:pPr>
        <w:shd w:val="clear" w:color="auto" w:fill="FFFFFF"/>
        <w:spacing w:before="100" w:beforeAutospacing="1" w:after="100" w:afterAutospacing="1" w:line="240" w:lineRule="auto"/>
        <w:rPr>
          <w:rFonts w:ascii="Arial" w:eastAsia="Times New Roman" w:hAnsi="Arial" w:cs="Arial"/>
          <w:noProof w:val="0"/>
          <w:color w:val="303030"/>
          <w:sz w:val="20"/>
          <w:szCs w:val="20"/>
          <w:lang w:eastAsia="cs-CZ"/>
        </w:rPr>
      </w:pPr>
      <w:r w:rsidRPr="009F53AB">
        <w:rPr>
          <w:rFonts w:ascii="Arial" w:eastAsia="Times New Roman" w:hAnsi="Arial" w:cs="Arial"/>
          <w:noProof w:val="0"/>
          <w:color w:val="303030"/>
          <w:sz w:val="20"/>
          <w:szCs w:val="20"/>
          <w:lang w:eastAsia="cs-CZ"/>
        </w:rPr>
        <w:t>Důkaz, že má rodina chápe mé rozhodnutí neumřít jako tlustý prase, přišel v létě při mých narozeninách: Dostal jsem zbrusu novou váhu. Těch fíčur má tři prdele, až mne dnes mrzí, že jsem si přečetl návod a nastavil všechny hovadiny, které manuál nabídl. Ta placka dokonce pozná, kdo na ní stojí, tvrdí, že ví, kolik mám v těle vody, tuků, jaké mám BMI a kolik kalorií mám ten den sežrat. Navíc jsem zjistil, že není jedno, kde váha stojí, rozdíl dělá až tři kila. Nezbylo mi než si na dlaždičce v koupelně lihovkou označit pozici váhy. Následný hysterický jekot jsem přijal pokorně jako konstruktivní kritiku. Nicméně díky tomu mám objektivní měřítko následků mých stravovacích počinů a můžu sledovat přesně vývoj své hmotnosti.</w:t>
      </w:r>
    </w:p>
    <w:p w:rsidR="009F53AB" w:rsidRPr="009F53AB" w:rsidRDefault="009F53AB" w:rsidP="009F53AB">
      <w:pPr>
        <w:shd w:val="clear" w:color="auto" w:fill="FFFFFF"/>
        <w:spacing w:before="100" w:beforeAutospacing="1" w:after="100" w:afterAutospacing="1" w:line="240" w:lineRule="auto"/>
        <w:rPr>
          <w:rFonts w:ascii="Arial" w:eastAsia="Times New Roman" w:hAnsi="Arial" w:cs="Arial"/>
          <w:noProof w:val="0"/>
          <w:color w:val="303030"/>
          <w:sz w:val="20"/>
          <w:szCs w:val="20"/>
          <w:lang w:eastAsia="cs-CZ"/>
        </w:rPr>
      </w:pPr>
      <w:r w:rsidRPr="009F53AB">
        <w:rPr>
          <w:rFonts w:ascii="Arial" w:eastAsia="Times New Roman" w:hAnsi="Arial" w:cs="Arial"/>
          <w:noProof w:val="0"/>
          <w:color w:val="303030"/>
          <w:sz w:val="20"/>
          <w:szCs w:val="20"/>
          <w:lang w:eastAsia="cs-CZ"/>
        </w:rPr>
        <w:t>Zjistil jsem například, že jedno pivo po dvouhodinové večerní aktivitě není žádnej průser. Zavodní mne, doplním ionty a ta troška alkoholu mne zklidní natolik, že usnu jak mimino. Průser je, když bych si k tomu něco zakousl. Tady musí nastoupit vůle a přesvědčení, že pivko stačí. Po tom roce už jsem dospěl k tomu, že případný hlad je nejlépe zahnat spánkem. Jinak řečeno – dvanáctihodinový noční půst není pro zdravého člověka nic zatěžujícího a opravdu bezpracně hubnu.</w:t>
      </w:r>
    </w:p>
    <w:p w:rsidR="009F53AB" w:rsidRPr="009F53AB" w:rsidRDefault="009F53AB" w:rsidP="009F53AB">
      <w:pPr>
        <w:shd w:val="clear" w:color="auto" w:fill="FFFFFF"/>
        <w:spacing w:before="100" w:beforeAutospacing="1" w:after="100" w:afterAutospacing="1" w:line="240" w:lineRule="auto"/>
        <w:rPr>
          <w:rFonts w:ascii="Arial" w:eastAsia="Times New Roman" w:hAnsi="Arial" w:cs="Arial"/>
          <w:noProof w:val="0"/>
          <w:color w:val="303030"/>
          <w:sz w:val="20"/>
          <w:szCs w:val="20"/>
          <w:lang w:eastAsia="cs-CZ"/>
        </w:rPr>
      </w:pPr>
      <w:r w:rsidRPr="009F53AB">
        <w:rPr>
          <w:rFonts w:ascii="Arial" w:eastAsia="Times New Roman" w:hAnsi="Arial" w:cs="Arial"/>
          <w:noProof w:val="0"/>
          <w:color w:val="303030"/>
          <w:sz w:val="20"/>
          <w:szCs w:val="20"/>
          <w:lang w:eastAsia="cs-CZ"/>
        </w:rPr>
        <w:t>Za ten rok jsem došel k překvapivému závěru: Pokud ze sebe nedělám posvícenskou husu, k životu mi stačí především základní potraviny. Navýšil jsem procentní spotřebu vajec, chleba, másla, sádla, sýrů, samozřejmě ovoce a zeleniny, a najednou jsem ztratil chuť na osmdesát procent pochutin, kterými nás zásobují naši velkovýrobci, zdatní chemici a spřátelené obchodní řetězce. Tělo a mysl si po čase obnoví cit pro to, co mu právě chybí, a řekne si o to. Nebojím se koupit si kvalitní klobásku z Maďarska, dát si kousek slaninky či bůčku, a dokonce si jednou za čas dojdu do fast foodu, když dostanu chuť. V počátcích mé války s mnohozvířetem jsem se párkrát přistihl v jakémsi hypnotickém stavu, který mne donutil postavit se před lednici a oddat se bílému sexu. Mnohozvíře vylo, když jsem tu klobásku zase vyndal nenakousnutou z huby a lednici zavřel. Pár okamžiků frustrace bylo nahrazeno dlouhotrvající radostí, že moje vůle překonala mnohozvíře. Dnes už jsem se svými stravovacími návyky tak daleko, že při nulové pohybové aktivitě netloustnu, a pokud se hýbu, hubnu. Pomalinku, ale stále.</w:t>
      </w:r>
    </w:p>
    <w:p w:rsidR="009F53AB" w:rsidRPr="009F53AB" w:rsidRDefault="009F53AB" w:rsidP="009F53AB">
      <w:pPr>
        <w:shd w:val="clear" w:color="auto" w:fill="FFFFFF"/>
        <w:spacing w:before="100" w:beforeAutospacing="1" w:after="100" w:afterAutospacing="1" w:line="240" w:lineRule="auto"/>
        <w:rPr>
          <w:rFonts w:ascii="Arial" w:eastAsia="Times New Roman" w:hAnsi="Arial" w:cs="Arial"/>
          <w:noProof w:val="0"/>
          <w:color w:val="303030"/>
          <w:sz w:val="20"/>
          <w:szCs w:val="20"/>
          <w:lang w:eastAsia="cs-CZ"/>
        </w:rPr>
      </w:pPr>
      <w:r w:rsidRPr="009F53AB">
        <w:rPr>
          <w:rFonts w:ascii="Arial" w:eastAsia="Times New Roman" w:hAnsi="Arial" w:cs="Arial"/>
          <w:noProof w:val="0"/>
          <w:color w:val="303030"/>
          <w:sz w:val="20"/>
          <w:szCs w:val="20"/>
          <w:lang w:eastAsia="cs-CZ"/>
        </w:rPr>
        <w:lastRenderedPageBreak/>
        <w:t>A co s tím mají co dělat výživoví poradci? Tak zaprvé titul výživový poradce může mít v tomhle státě každej, kdo má v prdeli díru. Stačí zajít na živnosťák a zřídit si volnou živnost. Pokud takovému člověku začnete věřit a pustíte se třeba do ketodiety, měli byste vědět, že se pokoušíte o sebevraždu. A zadruhé: pokud si najmu výživového poradce, spoléhám na to, že někdo jiný vyřeší můj problém. Jenže hubnout chcete vy, ne výživový poradce. Tomu jste u prdele, hlavně když platíte. Peníze investované do výživových poradců a hubnoucích preparátů mají smysl asi tak jako jejich vyhození do kanálu. Nemám vlastní zkušenost, ale stačilo mi u sousedky pozorovat výsledek knížecích rad jednoho takového šarlatána.</w:t>
      </w:r>
    </w:p>
    <w:p w:rsidR="009F53AB" w:rsidRPr="009F53AB" w:rsidRDefault="009F53AB" w:rsidP="009F53AB">
      <w:pPr>
        <w:shd w:val="clear" w:color="auto" w:fill="FFFFFF"/>
        <w:spacing w:before="100" w:beforeAutospacing="1" w:after="100" w:afterAutospacing="1" w:line="240" w:lineRule="auto"/>
        <w:rPr>
          <w:rFonts w:ascii="Arial" w:eastAsia="Times New Roman" w:hAnsi="Arial" w:cs="Arial"/>
          <w:noProof w:val="0"/>
          <w:color w:val="303030"/>
          <w:sz w:val="20"/>
          <w:szCs w:val="20"/>
          <w:lang w:eastAsia="cs-CZ"/>
        </w:rPr>
      </w:pPr>
      <w:r w:rsidRPr="009F53AB">
        <w:rPr>
          <w:rFonts w:ascii="Arial" w:eastAsia="Times New Roman" w:hAnsi="Arial" w:cs="Arial"/>
          <w:noProof w:val="0"/>
          <w:color w:val="303030"/>
          <w:sz w:val="20"/>
          <w:szCs w:val="20"/>
          <w:lang w:eastAsia="cs-CZ"/>
        </w:rPr>
        <w:t xml:space="preserve">Čím jsem méně tlustý (nechci říkat hubenější), tím více radostí se mi vrací do života. Například si zavážu tkaničky prostě tak, že se ohnu k botám a zavazuji, aniž bych měl pocit, že se udusím. Pohledy opačného pohlaví, které bych před rokem bez výjimky charakterizoval jako zdvořile útrpné, se přesunuly do kategorie „milá až koketní.“ Při mém oblíbeném volejbalu jsem zjistil, že bez čtrnáctikilového batohu vyskočím sakra výše. O výdrži, funění a pocení při </w:t>
      </w:r>
      <w:r w:rsidRPr="009F53AB">
        <w:rPr>
          <w:rFonts w:ascii="Arial" w:eastAsia="Times New Roman" w:hAnsi="Arial" w:cs="Arial"/>
          <w:i/>
          <w:iCs/>
          <w:noProof w:val="0"/>
          <w:color w:val="303030"/>
          <w:sz w:val="20"/>
          <w:szCs w:val="20"/>
          <w:lang w:eastAsia="cs-CZ"/>
        </w:rPr>
        <w:t>jakékoli</w:t>
      </w:r>
      <w:r w:rsidRPr="009F53AB">
        <w:rPr>
          <w:rFonts w:ascii="Arial" w:eastAsia="Times New Roman" w:hAnsi="Arial" w:cs="Arial"/>
          <w:noProof w:val="0"/>
          <w:color w:val="303030"/>
          <w:sz w:val="20"/>
          <w:szCs w:val="20"/>
          <w:lang w:eastAsia="cs-CZ"/>
        </w:rPr>
        <w:t xml:space="preserve"> fyzické aktivitě asi není třeba mluvit.</w:t>
      </w:r>
    </w:p>
    <w:p w:rsidR="009F53AB" w:rsidRPr="009F53AB" w:rsidRDefault="009F53AB" w:rsidP="009F53AB">
      <w:pPr>
        <w:shd w:val="clear" w:color="auto" w:fill="FFFFFF"/>
        <w:spacing w:before="100" w:beforeAutospacing="1" w:after="100" w:afterAutospacing="1" w:line="240" w:lineRule="auto"/>
        <w:rPr>
          <w:rFonts w:ascii="Arial" w:eastAsia="Times New Roman" w:hAnsi="Arial" w:cs="Arial"/>
          <w:noProof w:val="0"/>
          <w:color w:val="303030"/>
          <w:sz w:val="20"/>
          <w:szCs w:val="20"/>
          <w:lang w:eastAsia="cs-CZ"/>
        </w:rPr>
      </w:pPr>
      <w:r w:rsidRPr="009F53AB">
        <w:rPr>
          <w:rFonts w:ascii="Arial" w:eastAsia="Times New Roman" w:hAnsi="Arial" w:cs="Arial"/>
          <w:noProof w:val="0"/>
          <w:color w:val="303030"/>
          <w:sz w:val="20"/>
          <w:szCs w:val="20"/>
          <w:lang w:eastAsia="cs-CZ"/>
        </w:rPr>
        <w:t>Nemohu říct, že jsem vyléčený žrout, stejně jako alkoholik jen abstinuji. Pocit malátné slasti z přežrání jsem vyměnil za radost z vítězství své vůle. Jde to. Jen si musíte věřit. A ten včerejší pocit zadostiučinění při zkracování pásku do kalhot, ten vám všem závislákům fakt přeju.</w:t>
      </w:r>
    </w:p>
    <w:p w:rsidR="009F53AB" w:rsidRPr="009F53AB" w:rsidRDefault="009F53AB" w:rsidP="009F53AB">
      <w:pPr>
        <w:shd w:val="clear" w:color="auto" w:fill="FFFFFF"/>
        <w:spacing w:after="0" w:line="240" w:lineRule="auto"/>
        <w:rPr>
          <w:rFonts w:ascii="Arial" w:eastAsia="Times New Roman" w:hAnsi="Arial" w:cs="Arial"/>
          <w:noProof w:val="0"/>
          <w:color w:val="303030"/>
          <w:sz w:val="20"/>
          <w:szCs w:val="20"/>
          <w:lang w:eastAsia="cs-CZ"/>
        </w:rPr>
      </w:pPr>
      <w:r w:rsidRPr="009F53AB">
        <w:rPr>
          <w:rFonts w:ascii="Arial" w:eastAsia="Times New Roman" w:hAnsi="Arial" w:cs="Arial"/>
          <w:noProof w:val="0"/>
          <w:color w:val="303030"/>
          <w:sz w:val="20"/>
          <w:szCs w:val="20"/>
          <w:lang w:eastAsia="cs-CZ"/>
        </w:rPr>
        <w:pict>
          <v:rect id="_x0000_i1026" style="width:0;height:1.5pt" o:hralign="center" o:hrstd="t" o:hr="t" fillcolor="#a0a0a0" stroked="f"/>
        </w:pict>
      </w:r>
    </w:p>
    <w:p w:rsidR="009F53AB" w:rsidRPr="009F53AB" w:rsidRDefault="009F53AB" w:rsidP="009F53AB">
      <w:pPr>
        <w:shd w:val="clear" w:color="auto" w:fill="FFFFFF"/>
        <w:spacing w:before="100" w:beforeAutospacing="1" w:after="100" w:afterAutospacing="1" w:line="240" w:lineRule="auto"/>
        <w:jc w:val="center"/>
        <w:rPr>
          <w:rFonts w:ascii="Arial" w:eastAsia="Times New Roman" w:hAnsi="Arial" w:cs="Arial"/>
          <w:noProof w:val="0"/>
          <w:color w:val="303030"/>
          <w:sz w:val="20"/>
          <w:szCs w:val="20"/>
          <w:lang w:eastAsia="cs-CZ"/>
        </w:rPr>
      </w:pPr>
      <w:r w:rsidRPr="009F53AB">
        <w:rPr>
          <w:rFonts w:ascii="Arial" w:eastAsia="Times New Roman" w:hAnsi="Arial" w:cs="Arial"/>
          <w:noProof w:val="0"/>
          <w:color w:val="303030"/>
          <w:sz w:val="20"/>
          <w:szCs w:val="20"/>
          <w:lang w:eastAsia="cs-CZ"/>
        </w:rPr>
        <w:t>22.04.2019 Pako</w:t>
      </w:r>
    </w:p>
    <w:p w:rsidR="009F53AB" w:rsidRDefault="009F53AB">
      <w:bookmarkStart w:id="0" w:name="_GoBack"/>
      <w:bookmarkEnd w:id="0"/>
    </w:p>
    <w:p w:rsidR="009F53AB" w:rsidRDefault="009F53AB"/>
    <w:p w:rsidR="009F53AB" w:rsidRDefault="009F53AB"/>
    <w:p w:rsidR="009F53AB" w:rsidRDefault="009F53AB"/>
    <w:p w:rsidR="009F53AB" w:rsidRDefault="009F53AB"/>
    <w:p w:rsidR="009F53AB" w:rsidRDefault="009F53AB"/>
    <w:p w:rsidR="009F53AB" w:rsidRDefault="009F53AB"/>
    <w:sectPr w:rsidR="009F5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F77D5"/>
    <w:multiLevelType w:val="multilevel"/>
    <w:tmpl w:val="0BAE6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3B41B4"/>
    <w:multiLevelType w:val="multilevel"/>
    <w:tmpl w:val="D460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3AB"/>
    <w:rsid w:val="00703D8A"/>
    <w:rsid w:val="009F53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noProof/>
    </w:rPr>
  </w:style>
  <w:style w:type="paragraph" w:styleId="Nadpis1">
    <w:name w:val="heading 1"/>
    <w:basedOn w:val="Normln"/>
    <w:link w:val="Nadpis1Char"/>
    <w:uiPriority w:val="9"/>
    <w:qFormat/>
    <w:rsid w:val="009F53AB"/>
    <w:pPr>
      <w:spacing w:before="100" w:beforeAutospacing="1" w:after="100" w:afterAutospacing="1" w:line="240" w:lineRule="auto"/>
      <w:outlineLvl w:val="0"/>
    </w:pPr>
    <w:rPr>
      <w:rFonts w:ascii="Arial CE" w:eastAsia="Times New Roman" w:hAnsi="Arial CE" w:cs="Arial CE"/>
      <w:b/>
      <w:bCs/>
      <w:noProof w:val="0"/>
      <w:kern w:val="36"/>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F53AB"/>
    <w:rPr>
      <w:rFonts w:ascii="Arial CE" w:eastAsia="Times New Roman" w:hAnsi="Arial CE" w:cs="Arial CE"/>
      <w:b/>
      <w:bCs/>
      <w:kern w:val="36"/>
      <w:sz w:val="36"/>
      <w:szCs w:val="36"/>
      <w:lang w:eastAsia="cs-CZ"/>
    </w:rPr>
  </w:style>
  <w:style w:type="character" w:styleId="Hypertextovodkaz">
    <w:name w:val="Hyperlink"/>
    <w:basedOn w:val="Standardnpsmoodstavce"/>
    <w:uiPriority w:val="99"/>
    <w:semiHidden/>
    <w:unhideWhenUsed/>
    <w:rsid w:val="009F53AB"/>
    <w:rPr>
      <w:strike w:val="0"/>
      <w:dstrike w:val="0"/>
      <w:color w:val="035D8A"/>
      <w:u w:val="none"/>
      <w:effect w:val="none"/>
    </w:rPr>
  </w:style>
  <w:style w:type="paragraph" w:styleId="Normlnweb">
    <w:name w:val="Normal (Web)"/>
    <w:basedOn w:val="Normln"/>
    <w:uiPriority w:val="99"/>
    <w:semiHidden/>
    <w:unhideWhenUsed/>
    <w:rsid w:val="009F53AB"/>
    <w:pPr>
      <w:spacing w:before="100" w:beforeAutospacing="1" w:after="100" w:afterAutospacing="1" w:line="240" w:lineRule="auto"/>
    </w:pPr>
    <w:rPr>
      <w:rFonts w:eastAsia="Times New Roman" w:cs="Times New Roman"/>
      <w:noProof w:val="0"/>
      <w:szCs w:val="24"/>
      <w:lang w:eastAsia="cs-CZ"/>
    </w:rPr>
  </w:style>
  <w:style w:type="paragraph" w:styleId="Textbubliny">
    <w:name w:val="Balloon Text"/>
    <w:basedOn w:val="Normln"/>
    <w:link w:val="TextbublinyChar"/>
    <w:uiPriority w:val="99"/>
    <w:semiHidden/>
    <w:unhideWhenUsed/>
    <w:rsid w:val="009F53A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3AB"/>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noProof/>
    </w:rPr>
  </w:style>
  <w:style w:type="paragraph" w:styleId="Nadpis1">
    <w:name w:val="heading 1"/>
    <w:basedOn w:val="Normln"/>
    <w:link w:val="Nadpis1Char"/>
    <w:uiPriority w:val="9"/>
    <w:qFormat/>
    <w:rsid w:val="009F53AB"/>
    <w:pPr>
      <w:spacing w:before="100" w:beforeAutospacing="1" w:after="100" w:afterAutospacing="1" w:line="240" w:lineRule="auto"/>
      <w:outlineLvl w:val="0"/>
    </w:pPr>
    <w:rPr>
      <w:rFonts w:ascii="Arial CE" w:eastAsia="Times New Roman" w:hAnsi="Arial CE" w:cs="Arial CE"/>
      <w:b/>
      <w:bCs/>
      <w:noProof w:val="0"/>
      <w:kern w:val="36"/>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F53AB"/>
    <w:rPr>
      <w:rFonts w:ascii="Arial CE" w:eastAsia="Times New Roman" w:hAnsi="Arial CE" w:cs="Arial CE"/>
      <w:b/>
      <w:bCs/>
      <w:kern w:val="36"/>
      <w:sz w:val="36"/>
      <w:szCs w:val="36"/>
      <w:lang w:eastAsia="cs-CZ"/>
    </w:rPr>
  </w:style>
  <w:style w:type="character" w:styleId="Hypertextovodkaz">
    <w:name w:val="Hyperlink"/>
    <w:basedOn w:val="Standardnpsmoodstavce"/>
    <w:uiPriority w:val="99"/>
    <w:semiHidden/>
    <w:unhideWhenUsed/>
    <w:rsid w:val="009F53AB"/>
    <w:rPr>
      <w:strike w:val="0"/>
      <w:dstrike w:val="0"/>
      <w:color w:val="035D8A"/>
      <w:u w:val="none"/>
      <w:effect w:val="none"/>
    </w:rPr>
  </w:style>
  <w:style w:type="paragraph" w:styleId="Normlnweb">
    <w:name w:val="Normal (Web)"/>
    <w:basedOn w:val="Normln"/>
    <w:uiPriority w:val="99"/>
    <w:semiHidden/>
    <w:unhideWhenUsed/>
    <w:rsid w:val="009F53AB"/>
    <w:pPr>
      <w:spacing w:before="100" w:beforeAutospacing="1" w:after="100" w:afterAutospacing="1" w:line="240" w:lineRule="auto"/>
    </w:pPr>
    <w:rPr>
      <w:rFonts w:eastAsia="Times New Roman" w:cs="Times New Roman"/>
      <w:noProof w:val="0"/>
      <w:szCs w:val="24"/>
      <w:lang w:eastAsia="cs-CZ"/>
    </w:rPr>
  </w:style>
  <w:style w:type="paragraph" w:styleId="Textbubliny">
    <w:name w:val="Balloon Text"/>
    <w:basedOn w:val="Normln"/>
    <w:link w:val="TextbublinyChar"/>
    <w:uiPriority w:val="99"/>
    <w:semiHidden/>
    <w:unhideWhenUsed/>
    <w:rsid w:val="009F53A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3AB"/>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70">
      <w:bodyDiv w:val="1"/>
      <w:marLeft w:val="0"/>
      <w:marRight w:val="0"/>
      <w:marTop w:val="0"/>
      <w:marBottom w:val="0"/>
      <w:divBdr>
        <w:top w:val="none" w:sz="0" w:space="0" w:color="auto"/>
        <w:left w:val="none" w:sz="0" w:space="0" w:color="auto"/>
        <w:bottom w:val="none" w:sz="0" w:space="0" w:color="auto"/>
        <w:right w:val="none" w:sz="0" w:space="0" w:color="auto"/>
      </w:divBdr>
      <w:divsChild>
        <w:div w:id="2086874265">
          <w:marLeft w:val="0"/>
          <w:marRight w:val="0"/>
          <w:marTop w:val="0"/>
          <w:marBottom w:val="0"/>
          <w:divBdr>
            <w:top w:val="none" w:sz="0" w:space="0" w:color="auto"/>
            <w:left w:val="none" w:sz="0" w:space="0" w:color="auto"/>
            <w:bottom w:val="none" w:sz="0" w:space="0" w:color="auto"/>
            <w:right w:val="none" w:sz="0" w:space="0" w:color="auto"/>
          </w:divBdr>
          <w:divsChild>
            <w:div w:id="898712217">
              <w:marLeft w:val="0"/>
              <w:marRight w:val="0"/>
              <w:marTop w:val="0"/>
              <w:marBottom w:val="0"/>
              <w:divBdr>
                <w:top w:val="none" w:sz="0" w:space="0" w:color="auto"/>
                <w:left w:val="none" w:sz="0" w:space="0" w:color="auto"/>
                <w:bottom w:val="none" w:sz="0" w:space="0" w:color="auto"/>
                <w:right w:val="none" w:sz="0" w:space="0" w:color="auto"/>
              </w:divBdr>
              <w:divsChild>
                <w:div w:id="236325350">
                  <w:marLeft w:val="0"/>
                  <w:marRight w:val="0"/>
                  <w:marTop w:val="0"/>
                  <w:marBottom w:val="0"/>
                  <w:divBdr>
                    <w:top w:val="none" w:sz="0" w:space="0" w:color="auto"/>
                    <w:left w:val="none" w:sz="0" w:space="0" w:color="auto"/>
                    <w:bottom w:val="none" w:sz="0" w:space="0" w:color="auto"/>
                    <w:right w:val="none" w:sz="0" w:space="0" w:color="auto"/>
                  </w:divBdr>
                  <w:divsChild>
                    <w:div w:id="952857108">
                      <w:marLeft w:val="0"/>
                      <w:marRight w:val="0"/>
                      <w:marTop w:val="0"/>
                      <w:marBottom w:val="0"/>
                      <w:divBdr>
                        <w:top w:val="none" w:sz="0" w:space="0" w:color="auto"/>
                        <w:left w:val="none" w:sz="0" w:space="0" w:color="auto"/>
                        <w:bottom w:val="none" w:sz="0" w:space="0" w:color="auto"/>
                        <w:right w:val="none" w:sz="0" w:space="0" w:color="auto"/>
                      </w:divBdr>
                      <w:divsChild>
                        <w:div w:id="1414157894">
                          <w:marLeft w:val="0"/>
                          <w:marRight w:val="150"/>
                          <w:marTop w:val="0"/>
                          <w:marBottom w:val="0"/>
                          <w:divBdr>
                            <w:top w:val="none" w:sz="0" w:space="0" w:color="auto"/>
                            <w:left w:val="none" w:sz="0" w:space="0" w:color="auto"/>
                            <w:bottom w:val="none" w:sz="0" w:space="0" w:color="auto"/>
                            <w:right w:val="none" w:sz="0" w:space="0" w:color="auto"/>
                          </w:divBdr>
                        </w:div>
                        <w:div w:id="1358777686">
                          <w:marLeft w:val="0"/>
                          <w:marRight w:val="150"/>
                          <w:marTop w:val="0"/>
                          <w:marBottom w:val="0"/>
                          <w:divBdr>
                            <w:top w:val="none" w:sz="0" w:space="0" w:color="auto"/>
                            <w:left w:val="none" w:sz="0" w:space="0" w:color="auto"/>
                            <w:bottom w:val="none" w:sz="0" w:space="0" w:color="auto"/>
                            <w:right w:val="none" w:sz="0" w:space="0" w:color="auto"/>
                          </w:divBdr>
                        </w:div>
                        <w:div w:id="2050184791">
                          <w:marLeft w:val="0"/>
                          <w:marRight w:val="150"/>
                          <w:marTop w:val="0"/>
                          <w:marBottom w:val="0"/>
                          <w:divBdr>
                            <w:top w:val="none" w:sz="0" w:space="0" w:color="auto"/>
                            <w:left w:val="none" w:sz="0" w:space="0" w:color="auto"/>
                            <w:bottom w:val="none" w:sz="0" w:space="0" w:color="auto"/>
                            <w:right w:val="none" w:sz="0" w:space="0" w:color="auto"/>
                          </w:divBdr>
                        </w:div>
                        <w:div w:id="1898852060">
                          <w:marLeft w:val="0"/>
                          <w:marRight w:val="150"/>
                          <w:marTop w:val="0"/>
                          <w:marBottom w:val="0"/>
                          <w:divBdr>
                            <w:top w:val="none" w:sz="0" w:space="0" w:color="auto"/>
                            <w:left w:val="none" w:sz="0" w:space="0" w:color="auto"/>
                            <w:bottom w:val="none" w:sz="0" w:space="0" w:color="auto"/>
                            <w:right w:val="none" w:sz="0" w:space="0" w:color="auto"/>
                          </w:divBdr>
                        </w:div>
                      </w:divsChild>
                    </w:div>
                    <w:div w:id="1115634546">
                      <w:marLeft w:val="0"/>
                      <w:marRight w:val="0"/>
                      <w:marTop w:val="0"/>
                      <w:marBottom w:val="0"/>
                      <w:divBdr>
                        <w:top w:val="none" w:sz="0" w:space="0" w:color="auto"/>
                        <w:left w:val="none" w:sz="0" w:space="0" w:color="auto"/>
                        <w:bottom w:val="none" w:sz="0" w:space="0" w:color="auto"/>
                        <w:right w:val="none" w:sz="0" w:space="0" w:color="auto"/>
                      </w:divBdr>
                      <w:divsChild>
                        <w:div w:id="2770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300807">
      <w:bodyDiv w:val="1"/>
      <w:marLeft w:val="0"/>
      <w:marRight w:val="0"/>
      <w:marTop w:val="0"/>
      <w:marBottom w:val="0"/>
      <w:divBdr>
        <w:top w:val="none" w:sz="0" w:space="0" w:color="auto"/>
        <w:left w:val="none" w:sz="0" w:space="0" w:color="auto"/>
        <w:bottom w:val="none" w:sz="0" w:space="0" w:color="auto"/>
        <w:right w:val="none" w:sz="0" w:space="0" w:color="auto"/>
      </w:divBdr>
      <w:divsChild>
        <w:div w:id="14617247">
          <w:marLeft w:val="0"/>
          <w:marRight w:val="0"/>
          <w:marTop w:val="0"/>
          <w:marBottom w:val="0"/>
          <w:divBdr>
            <w:top w:val="none" w:sz="0" w:space="0" w:color="auto"/>
            <w:left w:val="none" w:sz="0" w:space="0" w:color="auto"/>
            <w:bottom w:val="none" w:sz="0" w:space="0" w:color="auto"/>
            <w:right w:val="none" w:sz="0" w:space="0" w:color="auto"/>
          </w:divBdr>
          <w:divsChild>
            <w:div w:id="1103764285">
              <w:marLeft w:val="0"/>
              <w:marRight w:val="0"/>
              <w:marTop w:val="0"/>
              <w:marBottom w:val="0"/>
              <w:divBdr>
                <w:top w:val="none" w:sz="0" w:space="0" w:color="auto"/>
                <w:left w:val="none" w:sz="0" w:space="0" w:color="auto"/>
                <w:bottom w:val="none" w:sz="0" w:space="0" w:color="auto"/>
                <w:right w:val="none" w:sz="0" w:space="0" w:color="auto"/>
              </w:divBdr>
              <w:divsChild>
                <w:div w:id="281499192">
                  <w:marLeft w:val="0"/>
                  <w:marRight w:val="0"/>
                  <w:marTop w:val="0"/>
                  <w:marBottom w:val="0"/>
                  <w:divBdr>
                    <w:top w:val="none" w:sz="0" w:space="0" w:color="auto"/>
                    <w:left w:val="none" w:sz="0" w:space="0" w:color="auto"/>
                    <w:bottom w:val="none" w:sz="0" w:space="0" w:color="auto"/>
                    <w:right w:val="none" w:sz="0" w:space="0" w:color="auto"/>
                  </w:divBdr>
                  <w:divsChild>
                    <w:div w:id="1438796098">
                      <w:marLeft w:val="0"/>
                      <w:marRight w:val="0"/>
                      <w:marTop w:val="0"/>
                      <w:marBottom w:val="0"/>
                      <w:divBdr>
                        <w:top w:val="none" w:sz="0" w:space="0" w:color="auto"/>
                        <w:left w:val="none" w:sz="0" w:space="0" w:color="auto"/>
                        <w:bottom w:val="none" w:sz="0" w:space="0" w:color="auto"/>
                        <w:right w:val="none" w:sz="0" w:space="0" w:color="auto"/>
                      </w:divBdr>
                      <w:divsChild>
                        <w:div w:id="144704938">
                          <w:marLeft w:val="0"/>
                          <w:marRight w:val="150"/>
                          <w:marTop w:val="0"/>
                          <w:marBottom w:val="0"/>
                          <w:divBdr>
                            <w:top w:val="none" w:sz="0" w:space="0" w:color="auto"/>
                            <w:left w:val="none" w:sz="0" w:space="0" w:color="auto"/>
                            <w:bottom w:val="none" w:sz="0" w:space="0" w:color="auto"/>
                            <w:right w:val="none" w:sz="0" w:space="0" w:color="auto"/>
                          </w:divBdr>
                        </w:div>
                        <w:div w:id="1512136127">
                          <w:marLeft w:val="0"/>
                          <w:marRight w:val="150"/>
                          <w:marTop w:val="0"/>
                          <w:marBottom w:val="0"/>
                          <w:divBdr>
                            <w:top w:val="none" w:sz="0" w:space="0" w:color="auto"/>
                            <w:left w:val="none" w:sz="0" w:space="0" w:color="auto"/>
                            <w:bottom w:val="none" w:sz="0" w:space="0" w:color="auto"/>
                            <w:right w:val="none" w:sz="0" w:space="0" w:color="auto"/>
                          </w:divBdr>
                        </w:div>
                        <w:div w:id="2097171235">
                          <w:marLeft w:val="0"/>
                          <w:marRight w:val="150"/>
                          <w:marTop w:val="0"/>
                          <w:marBottom w:val="0"/>
                          <w:divBdr>
                            <w:top w:val="none" w:sz="0" w:space="0" w:color="auto"/>
                            <w:left w:val="none" w:sz="0" w:space="0" w:color="auto"/>
                            <w:bottom w:val="none" w:sz="0" w:space="0" w:color="auto"/>
                            <w:right w:val="none" w:sz="0" w:space="0" w:color="auto"/>
                          </w:divBdr>
                        </w:div>
                        <w:div w:id="724333438">
                          <w:marLeft w:val="0"/>
                          <w:marRight w:val="150"/>
                          <w:marTop w:val="0"/>
                          <w:marBottom w:val="0"/>
                          <w:divBdr>
                            <w:top w:val="none" w:sz="0" w:space="0" w:color="auto"/>
                            <w:left w:val="none" w:sz="0" w:space="0" w:color="auto"/>
                            <w:bottom w:val="none" w:sz="0" w:space="0" w:color="auto"/>
                            <w:right w:val="none" w:sz="0" w:space="0" w:color="auto"/>
                          </w:divBdr>
                        </w:div>
                      </w:divsChild>
                    </w:div>
                    <w:div w:id="1394960121">
                      <w:marLeft w:val="0"/>
                      <w:marRight w:val="0"/>
                      <w:marTop w:val="0"/>
                      <w:marBottom w:val="0"/>
                      <w:divBdr>
                        <w:top w:val="none" w:sz="0" w:space="0" w:color="auto"/>
                        <w:left w:val="none" w:sz="0" w:space="0" w:color="auto"/>
                        <w:bottom w:val="none" w:sz="0" w:space="0" w:color="auto"/>
                        <w:right w:val="none" w:sz="0" w:space="0" w:color="auto"/>
                      </w:divBdr>
                      <w:divsChild>
                        <w:div w:id="201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fens-cz.com/valka-s-mnohozviretem-aneb-jak-jsem-zacal-hubnout/" TargetMode="External"/><Relationship Id="rId13" Type="http://schemas.openxmlformats.org/officeDocument/2006/relationships/hyperlink" Target="http://dfens-cz.com/author/pako-2/"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fens-cz.com/author/pako-2/" TargetMode="External"/><Relationship Id="rId12" Type="http://schemas.openxmlformats.org/officeDocument/2006/relationships/hyperlink" Target="http://dfens-cz.com/valka-s-mnohozviretem-ii/" TargetMode="External"/><Relationship Id="rId17" Type="http://schemas.openxmlformats.org/officeDocument/2006/relationships/hyperlink" Target="http://dfens-cz.com/valka-s-mnohozviretem-aneb-jak-jsem-zacal-hubnout/" TargetMode="External"/><Relationship Id="rId2" Type="http://schemas.openxmlformats.org/officeDocument/2006/relationships/styles" Target="styles.xml"/><Relationship Id="rId16" Type="http://schemas.openxmlformats.org/officeDocument/2006/relationships/hyperlink" Target="http://dfens-cz.com/valka-s-mnohozviretem-ii/comment-page-1/?show=comments" TargetMode="External"/><Relationship Id="rId1" Type="http://schemas.openxmlformats.org/officeDocument/2006/relationships/numbering" Target="numbering.xml"/><Relationship Id="rId6" Type="http://schemas.openxmlformats.org/officeDocument/2006/relationships/hyperlink" Target="http://dfens-cz.com/valka-s-mnohozviretem-aneb-jak-jsem-zacal-hubnout/"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dfens-cz.com/category/ostatni/" TargetMode="External"/><Relationship Id="rId10" Type="http://schemas.openxmlformats.org/officeDocument/2006/relationships/hyperlink" Target="http://dfens-cz.com/valka-s-mnohozviretem-aneb-jak-jsem-zacal-hubnout/comment-page-1/?show=comm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fens-cz.com/category/ostatni/" TargetMode="External"/><Relationship Id="rId14" Type="http://schemas.openxmlformats.org/officeDocument/2006/relationships/hyperlink" Target="http://dfens-cz.com/valka-s-mnohozviretem-ii/"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1648</Words>
  <Characters>9725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Elsat s.r.o.</Company>
  <LinksUpToDate>false</LinksUpToDate>
  <CharactersWithSpaces>11351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Pánek</dc:creator>
  <cp:lastModifiedBy>Jaroslav Pánek</cp:lastModifiedBy>
  <cp:revision>1</cp:revision>
  <dcterms:created xsi:type="dcterms:W3CDTF">2019-04-24T13:58:00Z</dcterms:created>
  <dcterms:modified xsi:type="dcterms:W3CDTF">2019-04-24T14:00:00Z</dcterms:modified>
</cp:coreProperties>
</file>